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71" w:rsidRDefault="000C4971" w:rsidP="000C4971">
      <w:pPr>
        <w:ind w:left="-1843" w:right="142"/>
        <w:jc w:val="right"/>
        <w:rPr>
          <w:b/>
          <w:bCs/>
          <w:sz w:val="24"/>
        </w:rPr>
      </w:pPr>
      <w:bookmarkStart w:id="0" w:name="_GoBack"/>
      <w:bookmarkEnd w:id="0"/>
      <w:r>
        <w:rPr>
          <w:noProof/>
        </w:rPr>
        <w:drawing>
          <wp:anchor distT="0" distB="0" distL="114300" distR="114300" simplePos="0" relativeHeight="251661312" behindDoc="0" locked="0" layoutInCell="1" allowOverlap="1" wp14:anchorId="75BF22D5" wp14:editId="40A83C24">
            <wp:simplePos x="0" y="0"/>
            <wp:positionH relativeFrom="column">
              <wp:posOffset>-247650</wp:posOffset>
            </wp:positionH>
            <wp:positionV relativeFrom="paragraph">
              <wp:posOffset>-158750</wp:posOffset>
            </wp:positionV>
            <wp:extent cx="969010" cy="790575"/>
            <wp:effectExtent l="0" t="0" r="2540" b="9525"/>
            <wp:wrapNone/>
            <wp:docPr id="29" name="Image 2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969010" cy="790575"/>
                    </a:xfrm>
                    <a:prstGeom prst="rect">
                      <a:avLst/>
                    </a:prstGeom>
                  </pic:spPr>
                </pic:pic>
              </a:graphicData>
            </a:graphic>
            <wp14:sizeRelH relativeFrom="page">
              <wp14:pctWidth>0</wp14:pctWidth>
            </wp14:sizeRelH>
            <wp14:sizeRelV relativeFrom="page">
              <wp14:pctHeight>0</wp14:pctHeight>
            </wp14:sizeRelV>
          </wp:anchor>
        </w:drawing>
      </w:r>
      <w:r>
        <w:rPr>
          <w:b/>
          <w:bCs/>
          <w:sz w:val="24"/>
        </w:rPr>
        <w:t>ANNEXE 5</w:t>
      </w:r>
    </w:p>
    <w:p w:rsidR="000C4971" w:rsidRDefault="000C4971" w:rsidP="000C4971">
      <w:pPr>
        <w:ind w:left="-1843" w:right="142"/>
        <w:jc w:val="right"/>
        <w:rPr>
          <w:b/>
          <w:bCs/>
          <w:sz w:val="24"/>
        </w:rPr>
      </w:pPr>
      <w:r>
        <w:rPr>
          <w:b/>
          <w:bCs/>
          <w:sz w:val="24"/>
        </w:rPr>
        <w:t>Page 1/2</w:t>
      </w:r>
    </w:p>
    <w:p w:rsidR="000C4971" w:rsidRPr="003C13A2" w:rsidRDefault="000C4971" w:rsidP="000C4971">
      <w:pPr>
        <w:ind w:right="142"/>
        <w:jc w:val="center"/>
        <w:rPr>
          <w:b/>
          <w:bCs/>
          <w:sz w:val="28"/>
          <w:szCs w:val="28"/>
        </w:rPr>
      </w:pPr>
    </w:p>
    <w:p w:rsidR="000C4971" w:rsidRPr="003C13A2" w:rsidRDefault="000C4971" w:rsidP="000C4971">
      <w:pPr>
        <w:spacing w:after="240"/>
        <w:jc w:val="center"/>
        <w:rPr>
          <w:b/>
          <w:bCs/>
          <w:sz w:val="28"/>
          <w:szCs w:val="28"/>
        </w:rPr>
      </w:pPr>
      <w:r w:rsidRPr="003C13A2">
        <w:rPr>
          <w:b/>
          <w:bCs/>
          <w:sz w:val="28"/>
          <w:szCs w:val="28"/>
        </w:rPr>
        <w:t>Poste Profilé (PPr) dans l’ENSEIGNEMENT SUPERIEUR</w:t>
      </w:r>
    </w:p>
    <w:p w:rsidR="000C4971" w:rsidRPr="00EB1C84" w:rsidRDefault="000C4971" w:rsidP="000C4971">
      <w:pPr>
        <w:spacing w:after="240"/>
        <w:jc w:val="center"/>
        <w:rPr>
          <w:b/>
          <w:bCs/>
          <w:sz w:val="24"/>
        </w:rPr>
      </w:pPr>
      <w:r w:rsidRPr="00EB1C84">
        <w:rPr>
          <w:b/>
          <w:bCs/>
          <w:sz w:val="24"/>
        </w:rPr>
        <w:t>Fiche de candidature</w:t>
      </w:r>
    </w:p>
    <w:p w:rsidR="000C4971" w:rsidRPr="00BD09A6" w:rsidRDefault="0016390E" w:rsidP="00BD09A6">
      <w:pPr>
        <w:ind w:left="-709"/>
        <w:jc w:val="center"/>
        <w:rPr>
          <w:rFonts w:cs="Arial"/>
          <w:color w:val="000000"/>
          <w:sz w:val="28"/>
          <w:szCs w:val="28"/>
        </w:rPr>
      </w:pPr>
      <w:r w:rsidRPr="00BC26EE">
        <w:rPr>
          <w:rFonts w:cs="Arial"/>
          <w:sz w:val="40"/>
          <w:szCs w:val="40"/>
        </w:rPr>
        <w:t>□</w:t>
      </w:r>
      <w:r>
        <w:rPr>
          <w:rFonts w:cs="Arial"/>
          <w:color w:val="000000"/>
          <w:sz w:val="28"/>
          <w:szCs w:val="28"/>
        </w:rPr>
        <w:t xml:space="preserve"> AAE   </w:t>
      </w:r>
      <w:r w:rsidR="000C4971" w:rsidRPr="00BC26EE">
        <w:rPr>
          <w:rFonts w:cs="Arial"/>
          <w:sz w:val="40"/>
          <w:szCs w:val="40"/>
        </w:rPr>
        <w:t>□</w:t>
      </w:r>
      <w:r w:rsidR="000C4971" w:rsidRPr="00D45044">
        <w:rPr>
          <w:rFonts w:cs="Arial"/>
          <w:sz w:val="28"/>
          <w:szCs w:val="28"/>
        </w:rPr>
        <w:t xml:space="preserve"> </w:t>
      </w:r>
      <w:r w:rsidR="005C6209">
        <w:rPr>
          <w:rFonts w:cs="Arial"/>
          <w:color w:val="000000"/>
          <w:sz w:val="28"/>
          <w:szCs w:val="28"/>
        </w:rPr>
        <w:t>SAENES</w:t>
      </w:r>
      <w:r>
        <w:rPr>
          <w:rFonts w:cs="Arial"/>
          <w:color w:val="000000"/>
          <w:sz w:val="28"/>
          <w:szCs w:val="28"/>
        </w:rPr>
        <w:t xml:space="preserve">  </w:t>
      </w:r>
      <w:r w:rsidR="000C4971">
        <w:rPr>
          <w:rFonts w:cs="Arial"/>
          <w:color w:val="000000"/>
          <w:sz w:val="28"/>
          <w:szCs w:val="28"/>
        </w:rPr>
        <w:t xml:space="preserve"> </w:t>
      </w:r>
      <w:r w:rsidR="000C4971" w:rsidRPr="00BC26EE">
        <w:rPr>
          <w:rFonts w:cs="Arial"/>
          <w:sz w:val="40"/>
          <w:szCs w:val="40"/>
        </w:rPr>
        <w:t>□</w:t>
      </w:r>
      <w:r w:rsidR="000C4971" w:rsidRPr="00D45044">
        <w:rPr>
          <w:rFonts w:cs="Arial"/>
          <w:sz w:val="28"/>
          <w:szCs w:val="28"/>
        </w:rPr>
        <w:t xml:space="preserve"> </w:t>
      </w:r>
      <w:r>
        <w:rPr>
          <w:rFonts w:cs="Arial"/>
          <w:color w:val="000000"/>
          <w:sz w:val="28"/>
          <w:szCs w:val="28"/>
        </w:rPr>
        <w:t xml:space="preserve">INFENES  </w:t>
      </w:r>
      <w:r w:rsidR="000C4971">
        <w:rPr>
          <w:rFonts w:cs="Arial"/>
          <w:color w:val="000000"/>
          <w:sz w:val="28"/>
          <w:szCs w:val="28"/>
        </w:rPr>
        <w:t xml:space="preserve"> </w:t>
      </w:r>
      <w:r w:rsidR="000C4971" w:rsidRPr="00BC26EE">
        <w:rPr>
          <w:rFonts w:cs="Arial"/>
          <w:sz w:val="40"/>
          <w:szCs w:val="40"/>
        </w:rPr>
        <w:t>□</w:t>
      </w:r>
      <w:r w:rsidR="000C4971" w:rsidRPr="00D45044">
        <w:rPr>
          <w:rFonts w:cs="Arial"/>
          <w:sz w:val="28"/>
          <w:szCs w:val="28"/>
        </w:rPr>
        <w:t xml:space="preserve"> </w:t>
      </w:r>
      <w:r>
        <w:rPr>
          <w:rFonts w:cs="Arial"/>
          <w:color w:val="000000"/>
          <w:sz w:val="28"/>
          <w:szCs w:val="28"/>
        </w:rPr>
        <w:t xml:space="preserve">ASSAE </w:t>
      </w:r>
      <w:r w:rsidR="000C4971">
        <w:rPr>
          <w:rFonts w:cs="Arial"/>
          <w:color w:val="000000"/>
          <w:sz w:val="28"/>
          <w:szCs w:val="28"/>
        </w:rPr>
        <w:t xml:space="preserve">  </w:t>
      </w:r>
      <w:r w:rsidR="000C4971" w:rsidRPr="00BC26EE">
        <w:rPr>
          <w:rFonts w:cs="Arial"/>
          <w:sz w:val="40"/>
          <w:szCs w:val="40"/>
        </w:rPr>
        <w:t>□</w:t>
      </w:r>
      <w:r w:rsidR="000C4971" w:rsidRPr="00D45044">
        <w:rPr>
          <w:rFonts w:cs="Arial"/>
          <w:sz w:val="28"/>
          <w:szCs w:val="28"/>
        </w:rPr>
        <w:t xml:space="preserve"> </w:t>
      </w:r>
      <w:r w:rsidR="000C4971">
        <w:rPr>
          <w:rFonts w:cs="Arial"/>
          <w:color w:val="000000"/>
          <w:sz w:val="28"/>
          <w:szCs w:val="28"/>
        </w:rPr>
        <w:t>ATRF</w:t>
      </w:r>
    </w:p>
    <w:p w:rsidR="0083197A" w:rsidRPr="0083197A" w:rsidRDefault="0083197A" w:rsidP="0083197A">
      <w:pPr>
        <w:rPr>
          <w:i/>
          <w:iCs/>
          <w:color w:val="000000"/>
        </w:rPr>
      </w:pPr>
      <w:r w:rsidRPr="0083197A">
        <w:rPr>
          <w:i/>
          <w:iCs/>
          <w:color w:val="000000"/>
        </w:rPr>
        <w:t xml:space="preserve">A envoyer au président de l’établissement d’enseignement supérieur sollicité avec copie au bureau de gestion à pour les AAE </w:t>
      </w:r>
      <w:hyperlink r:id="rId9" w:history="1">
        <w:r w:rsidRPr="0083197A">
          <w:rPr>
            <w:rStyle w:val="Lienhypertexte"/>
            <w:i/>
            <w:iCs/>
          </w:rPr>
          <w:t>aae-gestionco@ac-toulouse.fr</w:t>
        </w:r>
      </w:hyperlink>
      <w:r w:rsidRPr="0083197A">
        <w:rPr>
          <w:i/>
          <w:iCs/>
          <w:color w:val="000000"/>
        </w:rPr>
        <w:t xml:space="preserve"> , pour les SAENES à </w:t>
      </w:r>
      <w:hyperlink r:id="rId10" w:history="1">
        <w:r w:rsidRPr="0083197A">
          <w:rPr>
            <w:rStyle w:val="Lienhypertexte"/>
            <w:i/>
            <w:iCs/>
          </w:rPr>
          <w:t>saenes-gestionco@ac-toulouse.fr</w:t>
        </w:r>
      </w:hyperlink>
      <w:r w:rsidRPr="0083197A">
        <w:rPr>
          <w:i/>
          <w:iCs/>
          <w:color w:val="000000"/>
        </w:rPr>
        <w:t>,</w:t>
      </w:r>
      <w:r w:rsidR="00F63A20">
        <w:rPr>
          <w:i/>
          <w:iCs/>
          <w:color w:val="000000"/>
        </w:rPr>
        <w:t xml:space="preserve"> </w:t>
      </w:r>
      <w:r w:rsidRPr="0083197A">
        <w:rPr>
          <w:i/>
          <w:iCs/>
          <w:color w:val="000000"/>
        </w:rPr>
        <w:t xml:space="preserve">pour les INFENES et ASSAE </w:t>
      </w:r>
      <w:hyperlink r:id="rId11" w:history="1">
        <w:r w:rsidRPr="0083197A">
          <w:rPr>
            <w:rStyle w:val="Lienhypertexte"/>
            <w:i/>
            <w:iCs/>
          </w:rPr>
          <w:t>mds-gestionco@ac-toulouse.fr</w:t>
        </w:r>
      </w:hyperlink>
      <w:r w:rsidR="004F1561">
        <w:rPr>
          <w:i/>
          <w:iCs/>
          <w:color w:val="000000"/>
        </w:rPr>
        <w:t xml:space="preserve"> pour les ATRF</w:t>
      </w:r>
      <w:r w:rsidRPr="0083197A">
        <w:rPr>
          <w:i/>
          <w:iCs/>
          <w:color w:val="000000"/>
        </w:rPr>
        <w:t xml:space="preserve"> à </w:t>
      </w:r>
      <w:hyperlink r:id="rId12" w:history="1">
        <w:r w:rsidRPr="0083197A">
          <w:rPr>
            <w:rStyle w:val="Lienhypertexte"/>
            <w:i/>
            <w:iCs/>
          </w:rPr>
          <w:t>itrf-gestionco@ac-toulouse.fr</w:t>
        </w:r>
      </w:hyperlink>
      <w:r w:rsidR="004F1561">
        <w:rPr>
          <w:i/>
          <w:iCs/>
          <w:color w:val="000000"/>
        </w:rPr>
        <w:t xml:space="preserve"> ) accompagnée</w:t>
      </w:r>
      <w:r w:rsidRPr="0083197A">
        <w:rPr>
          <w:i/>
          <w:iCs/>
          <w:color w:val="000000"/>
        </w:rPr>
        <w:t> :</w:t>
      </w:r>
    </w:p>
    <w:p w:rsidR="0083197A" w:rsidRPr="0083197A" w:rsidRDefault="0083197A" w:rsidP="0083197A">
      <w:pPr>
        <w:numPr>
          <w:ilvl w:val="0"/>
          <w:numId w:val="2"/>
        </w:numPr>
        <w:rPr>
          <w:i/>
          <w:iCs/>
          <w:color w:val="000000"/>
        </w:rPr>
      </w:pPr>
      <w:r w:rsidRPr="0083197A">
        <w:rPr>
          <w:i/>
          <w:iCs/>
          <w:color w:val="000000"/>
        </w:rPr>
        <w:t>d’un curriculum vitae</w:t>
      </w:r>
    </w:p>
    <w:p w:rsidR="0083197A" w:rsidRPr="0083197A" w:rsidRDefault="0083197A" w:rsidP="0083197A">
      <w:pPr>
        <w:numPr>
          <w:ilvl w:val="0"/>
          <w:numId w:val="2"/>
        </w:numPr>
        <w:rPr>
          <w:i/>
          <w:iCs/>
          <w:color w:val="000000"/>
        </w:rPr>
      </w:pPr>
      <w:r w:rsidRPr="0083197A">
        <w:rPr>
          <w:i/>
          <w:iCs/>
          <w:color w:val="000000"/>
        </w:rPr>
        <w:t>d’une lettre de motivation</w:t>
      </w:r>
    </w:p>
    <w:p w:rsidR="0083197A" w:rsidRDefault="0083197A" w:rsidP="0083197A">
      <w:pPr>
        <w:rPr>
          <w:i/>
          <w:iCs/>
          <w:color w:val="000000"/>
        </w:rPr>
      </w:pPr>
      <w:r w:rsidRPr="0083197A">
        <w:rPr>
          <w:i/>
          <w:iCs/>
          <w:color w:val="000000"/>
        </w:rPr>
        <w:t>Pour le</w:t>
      </w:r>
      <w:r w:rsidRPr="0083197A">
        <w:rPr>
          <w:b/>
          <w:i/>
          <w:iCs/>
          <w:color w:val="000000"/>
        </w:rPr>
        <w:t xml:space="preserve"> </w:t>
      </w:r>
      <w:r w:rsidR="005D315D">
        <w:rPr>
          <w:b/>
          <w:i/>
          <w:iCs/>
          <w:color w:val="000000"/>
        </w:rPr>
        <w:t>9</w:t>
      </w:r>
      <w:r w:rsidRPr="0083197A">
        <w:rPr>
          <w:b/>
          <w:i/>
          <w:iCs/>
          <w:color w:val="000000"/>
        </w:rPr>
        <w:t xml:space="preserve"> avril 202</w:t>
      </w:r>
      <w:r w:rsidR="005D315D">
        <w:rPr>
          <w:b/>
          <w:i/>
          <w:iCs/>
          <w:color w:val="000000"/>
        </w:rPr>
        <w:t>5</w:t>
      </w:r>
      <w:r w:rsidRPr="0083197A">
        <w:rPr>
          <w:b/>
          <w:i/>
          <w:iCs/>
          <w:color w:val="000000"/>
        </w:rPr>
        <w:t xml:space="preserve"> </w:t>
      </w:r>
      <w:r w:rsidRPr="0083197A">
        <w:rPr>
          <w:i/>
          <w:iCs/>
          <w:color w:val="000000"/>
        </w:rPr>
        <w:t>pour les INFENES, ASSAE, ATRF et pour le</w:t>
      </w:r>
      <w:r w:rsidRPr="0083197A">
        <w:rPr>
          <w:b/>
          <w:i/>
          <w:iCs/>
          <w:color w:val="000000"/>
        </w:rPr>
        <w:t xml:space="preserve"> </w:t>
      </w:r>
      <w:r w:rsidR="00EB4EAE">
        <w:rPr>
          <w:b/>
          <w:i/>
          <w:iCs/>
          <w:color w:val="000000"/>
        </w:rPr>
        <w:t>16 avril</w:t>
      </w:r>
      <w:r w:rsidR="005D315D">
        <w:rPr>
          <w:b/>
          <w:i/>
          <w:iCs/>
          <w:color w:val="000000"/>
        </w:rPr>
        <w:t xml:space="preserve"> 2025</w:t>
      </w:r>
      <w:r w:rsidRPr="0083197A">
        <w:rPr>
          <w:b/>
          <w:i/>
          <w:iCs/>
          <w:color w:val="000000"/>
        </w:rPr>
        <w:t xml:space="preserve"> </w:t>
      </w:r>
      <w:r w:rsidRPr="0083197A">
        <w:rPr>
          <w:i/>
          <w:iCs/>
          <w:color w:val="000000"/>
        </w:rPr>
        <w:t>pour les SAENES, AAE,</w:t>
      </w:r>
    </w:p>
    <w:p w:rsidR="0083197A" w:rsidRPr="0083197A" w:rsidRDefault="0083197A" w:rsidP="0083197A">
      <w:pPr>
        <w:rPr>
          <w:b/>
          <w:i/>
          <w:iCs/>
          <w:color w:val="000000"/>
        </w:rPr>
      </w:pPr>
    </w:p>
    <w:tbl>
      <w:tblPr>
        <w:tblW w:w="10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6"/>
      </w:tblGrid>
      <w:tr w:rsidR="0083197A" w:rsidTr="00463627">
        <w:trPr>
          <w:trHeight w:val="10677"/>
        </w:trPr>
        <w:tc>
          <w:tcPr>
            <w:tcW w:w="10116" w:type="dxa"/>
          </w:tcPr>
          <w:p w:rsidR="0083197A" w:rsidRDefault="0083197A" w:rsidP="00463627">
            <w:pPr>
              <w:ind w:firstLine="470"/>
            </w:pPr>
          </w:p>
          <w:p w:rsidR="0083197A" w:rsidRDefault="0083197A" w:rsidP="00463627">
            <w:pPr>
              <w:ind w:firstLine="470"/>
            </w:pPr>
            <w:r>
              <w:t>NOM : …………………………………………………………………………………………………………………</w:t>
            </w:r>
          </w:p>
          <w:p w:rsidR="0083197A" w:rsidRDefault="0083197A" w:rsidP="00463627">
            <w:pPr>
              <w:ind w:firstLine="470"/>
            </w:pPr>
          </w:p>
          <w:p w:rsidR="0083197A" w:rsidRDefault="0083197A" w:rsidP="00463627">
            <w:pPr>
              <w:ind w:firstLine="470"/>
            </w:pPr>
            <w:r>
              <w:t>PRENOM : …………………………………………………………………………………………………………...</w:t>
            </w:r>
          </w:p>
          <w:p w:rsidR="0083197A" w:rsidRDefault="0083197A" w:rsidP="00463627">
            <w:pPr>
              <w:ind w:firstLine="470"/>
            </w:pPr>
          </w:p>
          <w:p w:rsidR="0083197A" w:rsidRPr="00D11726" w:rsidRDefault="0083197A" w:rsidP="00463627">
            <w:pPr>
              <w:ind w:left="492"/>
            </w:pPr>
            <w:r w:rsidRPr="00D11726">
              <w:t xml:space="preserve">Bénéficiaire d’une priorité légale : </w:t>
            </w:r>
            <w:r w:rsidRPr="00D11726">
              <w:rPr>
                <w:sz w:val="28"/>
                <w:szCs w:val="28"/>
              </w:rPr>
              <w:sym w:font="Wingdings" w:char="F0A8"/>
            </w:r>
            <w:r w:rsidRPr="00D11726">
              <w:t xml:space="preserve"> politique de la ville, </w:t>
            </w:r>
            <w:r w:rsidRPr="00D11726">
              <w:rPr>
                <w:sz w:val="28"/>
                <w:szCs w:val="28"/>
              </w:rPr>
              <w:sym w:font="Wingdings" w:char="F0A8"/>
            </w:r>
            <w:r w:rsidRPr="00D11726">
              <w:rPr>
                <w:sz w:val="28"/>
                <w:szCs w:val="28"/>
              </w:rPr>
              <w:t xml:space="preserve"> </w:t>
            </w:r>
            <w:r w:rsidRPr="00D11726">
              <w:t xml:space="preserve">RQTH, </w:t>
            </w:r>
            <w:r w:rsidRPr="00D11726">
              <w:rPr>
                <w:sz w:val="28"/>
                <w:szCs w:val="28"/>
              </w:rPr>
              <w:sym w:font="Wingdings" w:char="F0A8"/>
            </w:r>
            <w:r w:rsidRPr="00D11726">
              <w:rPr>
                <w:sz w:val="28"/>
                <w:szCs w:val="28"/>
              </w:rPr>
              <w:t xml:space="preserve"> </w:t>
            </w:r>
            <w:r>
              <w:t>r</w:t>
            </w:r>
            <w:r w:rsidRPr="00D11726">
              <w:t xml:space="preserve">approchement conjoint, </w:t>
            </w:r>
          </w:p>
          <w:p w:rsidR="0083197A" w:rsidRPr="00D11726" w:rsidRDefault="0083197A" w:rsidP="00463627">
            <w:pPr>
              <w:ind w:left="492"/>
            </w:pPr>
            <w:r w:rsidRPr="00D11726">
              <w:rPr>
                <w:sz w:val="28"/>
                <w:szCs w:val="28"/>
              </w:rPr>
              <w:sym w:font="Wingdings" w:char="F0A8"/>
            </w:r>
            <w:r>
              <w:rPr>
                <w:sz w:val="28"/>
                <w:szCs w:val="28"/>
              </w:rPr>
              <w:t xml:space="preserve"> </w:t>
            </w:r>
            <w:r w:rsidRPr="00D11726">
              <w:t>mesure de carte scolaire</w:t>
            </w:r>
          </w:p>
          <w:p w:rsidR="0083197A" w:rsidRDefault="0083197A" w:rsidP="00463627"/>
          <w:p w:rsidR="0083197A" w:rsidRDefault="0083197A" w:rsidP="00463627">
            <w:pPr>
              <w:ind w:firstLine="470"/>
            </w:pPr>
            <w:r>
              <w:t>AFFECTATION ACTUELLE : ……………………………………………………………………………………...</w:t>
            </w:r>
          </w:p>
          <w:p w:rsidR="0083197A" w:rsidRDefault="0083197A" w:rsidP="00463627">
            <w:pPr>
              <w:ind w:firstLine="470"/>
            </w:pPr>
          </w:p>
          <w:p w:rsidR="0083197A" w:rsidRDefault="0083197A" w:rsidP="00463627">
            <w:pPr>
              <w:ind w:firstLine="470"/>
            </w:pPr>
            <w:r>
              <w:t>TELEPHONE PROFESSIONNEL : ………………………………………………………………………………</w:t>
            </w:r>
          </w:p>
          <w:p w:rsidR="0083197A" w:rsidRDefault="0083197A" w:rsidP="00463627">
            <w:pPr>
              <w:ind w:firstLine="470"/>
            </w:pPr>
          </w:p>
          <w:p w:rsidR="0083197A" w:rsidRDefault="0083197A" w:rsidP="00463627">
            <w:pPr>
              <w:ind w:firstLine="470"/>
            </w:pPr>
            <w:r>
              <w:t>POSTE PROFILE (PPr) SOLLICITE : …………………………………………………………………………...</w:t>
            </w:r>
          </w:p>
          <w:p w:rsidR="0083197A" w:rsidRDefault="0083197A" w:rsidP="00463627">
            <w:pPr>
              <w:ind w:firstLine="470"/>
            </w:pPr>
          </w:p>
          <w:p w:rsidR="0083197A" w:rsidRDefault="0083197A" w:rsidP="00463627">
            <w:pPr>
              <w:ind w:firstLine="470"/>
            </w:pPr>
            <w:r>
              <w:t>………………………………………………………………………………………………………….....................</w:t>
            </w:r>
          </w:p>
          <w:p w:rsidR="0083197A" w:rsidRDefault="0083197A" w:rsidP="00463627">
            <w:pPr>
              <w:ind w:firstLine="470"/>
              <w:rPr>
                <w:b/>
                <w:bCs/>
              </w:rPr>
            </w:pPr>
          </w:p>
          <w:p w:rsidR="0083197A" w:rsidRDefault="0083197A" w:rsidP="00463627">
            <w:pPr>
              <w:ind w:firstLine="470"/>
            </w:pPr>
            <w:r>
              <w:rPr>
                <w:b/>
                <w:bCs/>
                <w:u w:val="single"/>
              </w:rPr>
              <w:t xml:space="preserve">Parcours professionnel </w:t>
            </w:r>
            <w:r>
              <w:t>(différents postes occupés) :</w:t>
            </w:r>
          </w:p>
          <w:p w:rsidR="0083197A" w:rsidRDefault="0083197A" w:rsidP="00463627">
            <w:pPr>
              <w:ind w:firstLine="470"/>
            </w:pPr>
          </w:p>
          <w:p w:rsidR="0083197A" w:rsidRDefault="0083197A" w:rsidP="00463627">
            <w:pPr>
              <w:tabs>
                <w:tab w:val="left" w:pos="3890"/>
              </w:tabs>
              <w:ind w:firstLine="470"/>
            </w:pPr>
            <w:r>
              <w:t>- du ………………………..au ………………………. = ………………………………………………………….</w:t>
            </w:r>
          </w:p>
          <w:p w:rsidR="0083197A" w:rsidRDefault="0083197A" w:rsidP="00463627">
            <w:pPr>
              <w:ind w:firstLine="470"/>
            </w:pPr>
          </w:p>
          <w:p w:rsidR="0083197A" w:rsidRDefault="0083197A" w:rsidP="00463627">
            <w:pPr>
              <w:ind w:left="471"/>
            </w:pPr>
            <w:r>
              <w:t>- du ………………………..au ………………………. = ………………………………………………………….</w:t>
            </w:r>
          </w:p>
          <w:p w:rsidR="0083197A" w:rsidRDefault="0083197A" w:rsidP="00463627">
            <w:pPr>
              <w:ind w:left="471"/>
            </w:pPr>
          </w:p>
          <w:p w:rsidR="0083197A" w:rsidRDefault="0083197A" w:rsidP="00463627">
            <w:pPr>
              <w:ind w:left="471"/>
            </w:pPr>
            <w:r>
              <w:t>- du ………………………..au ………………………. = ………………………………………………………….</w:t>
            </w:r>
          </w:p>
          <w:p w:rsidR="0083197A" w:rsidRDefault="0083197A" w:rsidP="00463627">
            <w:pPr>
              <w:ind w:left="470"/>
            </w:pPr>
          </w:p>
          <w:p w:rsidR="0083197A" w:rsidRDefault="0083197A" w:rsidP="00463627">
            <w:pPr>
              <w:ind w:firstLine="470"/>
            </w:pPr>
            <w:r>
              <w:t>- du ………………………..au ………………………. = ………………………………………………………….</w:t>
            </w:r>
          </w:p>
          <w:p w:rsidR="0083197A" w:rsidRDefault="0083197A" w:rsidP="00463627">
            <w:pPr>
              <w:ind w:firstLine="470"/>
            </w:pPr>
          </w:p>
          <w:p w:rsidR="0083197A" w:rsidRDefault="0083197A" w:rsidP="00463627">
            <w:pPr>
              <w:ind w:firstLine="470"/>
              <w:rPr>
                <w:b/>
                <w:bCs/>
                <w:u w:val="single"/>
              </w:rPr>
            </w:pPr>
            <w:r>
              <w:t>- du ………………………..au ………………………. = ………………………………………………………….</w:t>
            </w:r>
          </w:p>
          <w:p w:rsidR="0083197A" w:rsidRDefault="0083197A" w:rsidP="00463627">
            <w:pPr>
              <w:ind w:left="470"/>
              <w:rPr>
                <w:b/>
                <w:bCs/>
                <w:u w:val="single"/>
              </w:rPr>
            </w:pPr>
          </w:p>
          <w:p w:rsidR="0083197A" w:rsidRDefault="0083197A" w:rsidP="00463627">
            <w:pPr>
              <w:ind w:left="470"/>
              <w:rPr>
                <w:b/>
                <w:bCs/>
                <w:u w:val="single"/>
              </w:rPr>
            </w:pPr>
          </w:p>
          <w:p w:rsidR="0083197A" w:rsidRDefault="0083197A" w:rsidP="00463627">
            <w:pPr>
              <w:ind w:left="470"/>
              <w:rPr>
                <w:b/>
                <w:bCs/>
                <w:u w:val="single"/>
              </w:rPr>
            </w:pPr>
            <w:r>
              <w:rPr>
                <w:b/>
                <w:bCs/>
                <w:u w:val="single"/>
              </w:rPr>
              <w:t>Commentaires :</w:t>
            </w:r>
          </w:p>
          <w:p w:rsidR="0083197A" w:rsidRDefault="0083197A" w:rsidP="00463627">
            <w:pPr>
              <w:ind w:left="470"/>
            </w:pPr>
          </w:p>
          <w:p w:rsidR="0083197A" w:rsidRDefault="0083197A" w:rsidP="00463627">
            <w:pPr>
              <w:spacing w:line="280" w:lineRule="exact"/>
              <w:ind w:left="290" w:right="273"/>
            </w:pPr>
            <w:r>
              <w:t>………………………………………………………………………………………………………….......................</w:t>
            </w:r>
          </w:p>
          <w:p w:rsidR="0083197A" w:rsidRDefault="0083197A" w:rsidP="00463627">
            <w:pPr>
              <w:spacing w:line="280" w:lineRule="exact"/>
              <w:ind w:left="290" w:right="273"/>
            </w:pPr>
            <w:r>
              <w:t>………………………………………………………………………………………………………….......................</w:t>
            </w:r>
          </w:p>
          <w:p w:rsidR="0083197A" w:rsidRDefault="0083197A" w:rsidP="00463627">
            <w:pPr>
              <w:spacing w:line="280" w:lineRule="exact"/>
              <w:ind w:left="290" w:right="273"/>
            </w:pPr>
            <w:r>
              <w:t>………………………………………………………………………………………………………….......................</w:t>
            </w:r>
          </w:p>
          <w:p w:rsidR="0083197A" w:rsidRDefault="0083197A" w:rsidP="00463627">
            <w:pPr>
              <w:spacing w:line="280" w:lineRule="exact"/>
              <w:ind w:left="290" w:right="273"/>
            </w:pPr>
            <w:r>
              <w:t>………………………………………………………………………………………………………….......................</w:t>
            </w:r>
          </w:p>
          <w:p w:rsidR="0083197A" w:rsidRDefault="0083197A" w:rsidP="00463627">
            <w:pPr>
              <w:spacing w:line="280" w:lineRule="exact"/>
              <w:ind w:left="290" w:right="273"/>
            </w:pPr>
            <w:r>
              <w:t>………………………………………………………………………………………………………….......................</w:t>
            </w:r>
          </w:p>
          <w:p w:rsidR="0083197A" w:rsidRDefault="0083197A" w:rsidP="00463627">
            <w:pPr>
              <w:spacing w:line="280" w:lineRule="exact"/>
              <w:ind w:left="290" w:right="273"/>
            </w:pPr>
            <w:r>
              <w:t>………………………………………………………………………………………………………….......................</w:t>
            </w:r>
          </w:p>
          <w:p w:rsidR="0083197A" w:rsidRDefault="0083197A" w:rsidP="00463627">
            <w:pPr>
              <w:spacing w:line="280" w:lineRule="exact"/>
              <w:ind w:left="290" w:right="273"/>
            </w:pPr>
            <w:r>
              <w:t>………………………………………………………………………………………………………….......................</w:t>
            </w:r>
          </w:p>
          <w:p w:rsidR="0083197A" w:rsidRDefault="0083197A" w:rsidP="00463627">
            <w:pPr>
              <w:spacing w:line="280" w:lineRule="exact"/>
              <w:ind w:left="290" w:right="273"/>
            </w:pPr>
            <w:r>
              <w:t>………………………………………………………………………………………………………….......................</w:t>
            </w:r>
          </w:p>
          <w:p w:rsidR="0083197A" w:rsidRDefault="0083197A" w:rsidP="00463627">
            <w:pPr>
              <w:ind w:left="470"/>
            </w:pPr>
          </w:p>
          <w:p w:rsidR="0083197A" w:rsidRDefault="0083197A" w:rsidP="00463627">
            <w:pPr>
              <w:ind w:left="470"/>
            </w:pPr>
            <w:r>
              <w:t xml:space="preserve">A                                  , le </w:t>
            </w:r>
          </w:p>
          <w:p w:rsidR="0083197A" w:rsidRDefault="0083197A" w:rsidP="00463627">
            <w:pPr>
              <w:ind w:left="470"/>
            </w:pPr>
          </w:p>
          <w:p w:rsidR="0083197A" w:rsidRDefault="0083197A" w:rsidP="00463627">
            <w:pPr>
              <w:ind w:left="470"/>
            </w:pPr>
            <w:r>
              <w:t xml:space="preserve">Signature </w:t>
            </w:r>
          </w:p>
          <w:p w:rsidR="0083197A" w:rsidRDefault="0083197A" w:rsidP="00463627"/>
        </w:tc>
      </w:tr>
    </w:tbl>
    <w:p w:rsidR="0083197A" w:rsidRDefault="0083197A" w:rsidP="0083197A">
      <w:pPr>
        <w:ind w:left="-1843" w:right="702"/>
        <w:jc w:val="right"/>
        <w:rPr>
          <w:b/>
          <w:bCs/>
          <w:sz w:val="24"/>
        </w:rPr>
      </w:pPr>
    </w:p>
    <w:p w:rsidR="0083197A" w:rsidRDefault="0083197A" w:rsidP="0083197A">
      <w:pPr>
        <w:ind w:left="-1843" w:right="702"/>
        <w:jc w:val="right"/>
        <w:rPr>
          <w:b/>
          <w:bCs/>
          <w:sz w:val="24"/>
        </w:rPr>
      </w:pPr>
      <w:r>
        <w:rPr>
          <w:b/>
          <w:bCs/>
          <w:sz w:val="24"/>
        </w:rPr>
        <w:lastRenderedPageBreak/>
        <w:t>ANNEXE 5</w:t>
      </w:r>
    </w:p>
    <w:p w:rsidR="0083197A" w:rsidRPr="003C13A2" w:rsidRDefault="0083197A" w:rsidP="0083197A">
      <w:pPr>
        <w:ind w:left="-1843" w:right="702"/>
        <w:jc w:val="right"/>
        <w:rPr>
          <w:b/>
          <w:bCs/>
          <w:sz w:val="24"/>
          <w:szCs w:val="24"/>
        </w:rPr>
      </w:pPr>
      <w:r w:rsidRPr="003C13A2">
        <w:rPr>
          <w:b/>
          <w:bCs/>
          <w:sz w:val="24"/>
          <w:szCs w:val="24"/>
        </w:rPr>
        <w:t>Page 2/2</w:t>
      </w:r>
    </w:p>
    <w:p w:rsidR="0083197A" w:rsidRPr="003C13A2" w:rsidRDefault="0083197A" w:rsidP="0083197A">
      <w:pPr>
        <w:jc w:val="center"/>
        <w:rPr>
          <w:b/>
          <w:bCs/>
          <w:sz w:val="28"/>
          <w:szCs w:val="28"/>
          <w:u w:val="single"/>
        </w:rPr>
      </w:pPr>
    </w:p>
    <w:p w:rsidR="0083197A" w:rsidRPr="003C13A2" w:rsidRDefault="0083197A" w:rsidP="0083197A">
      <w:pPr>
        <w:spacing w:after="240"/>
        <w:jc w:val="center"/>
        <w:rPr>
          <w:b/>
          <w:bCs/>
          <w:sz w:val="28"/>
          <w:szCs w:val="28"/>
        </w:rPr>
      </w:pPr>
      <w:r w:rsidRPr="003C13A2">
        <w:rPr>
          <w:b/>
          <w:bCs/>
          <w:sz w:val="28"/>
          <w:szCs w:val="28"/>
        </w:rPr>
        <w:t>Poste Profilé (PPr) dans l’ENSEIGNEMENT SUPERIEUR</w:t>
      </w:r>
    </w:p>
    <w:p w:rsidR="0083197A" w:rsidRPr="001302F9" w:rsidRDefault="0083197A" w:rsidP="0083197A">
      <w:pPr>
        <w:spacing w:after="240"/>
        <w:jc w:val="center"/>
        <w:rPr>
          <w:b/>
          <w:bCs/>
          <w:sz w:val="24"/>
          <w:szCs w:val="24"/>
        </w:rPr>
      </w:pPr>
      <w:r w:rsidRPr="00EB1C84">
        <w:rPr>
          <w:b/>
          <w:bCs/>
          <w:sz w:val="24"/>
          <w:szCs w:val="24"/>
        </w:rPr>
        <w:t>Appréciation du supérieur hiérarchique de l’agent</w:t>
      </w:r>
    </w:p>
    <w:tbl>
      <w:tblPr>
        <w:tblStyle w:val="Grilledutableau"/>
        <w:tblpPr w:leftFromText="141" w:rightFromText="141" w:vertAnchor="text" w:horzAnchor="margin" w:tblpY="353"/>
        <w:tblW w:w="10060" w:type="dxa"/>
        <w:tblLook w:val="04A0" w:firstRow="1" w:lastRow="0" w:firstColumn="1" w:lastColumn="0" w:noHBand="0" w:noVBand="1"/>
      </w:tblPr>
      <w:tblGrid>
        <w:gridCol w:w="2924"/>
        <w:gridCol w:w="1324"/>
        <w:gridCol w:w="1417"/>
        <w:gridCol w:w="1560"/>
        <w:gridCol w:w="1417"/>
        <w:gridCol w:w="1418"/>
      </w:tblGrid>
      <w:tr w:rsidR="0083197A" w:rsidTr="00463627">
        <w:trPr>
          <w:trHeight w:val="801"/>
        </w:trPr>
        <w:tc>
          <w:tcPr>
            <w:tcW w:w="2924" w:type="dxa"/>
            <w:vAlign w:val="center"/>
          </w:tcPr>
          <w:p w:rsidR="0083197A" w:rsidRDefault="0083197A" w:rsidP="00463627">
            <w:pPr>
              <w:jc w:val="center"/>
              <w:rPr>
                <w:b/>
                <w:bCs/>
                <w:sz w:val="24"/>
              </w:rPr>
            </w:pPr>
            <w:r>
              <w:rPr>
                <w:b/>
                <w:bCs/>
                <w:sz w:val="24"/>
              </w:rPr>
              <w:t>Compétences/aptitudes</w:t>
            </w:r>
          </w:p>
        </w:tc>
        <w:tc>
          <w:tcPr>
            <w:tcW w:w="1324" w:type="dxa"/>
            <w:vAlign w:val="center"/>
          </w:tcPr>
          <w:p w:rsidR="0083197A" w:rsidRPr="003A7C17" w:rsidRDefault="0083197A" w:rsidP="00463627">
            <w:pPr>
              <w:jc w:val="center"/>
              <w:rPr>
                <w:bCs/>
              </w:rPr>
            </w:pPr>
            <w:r w:rsidRPr="003A7C17">
              <w:rPr>
                <w:bCs/>
              </w:rPr>
              <w:t>Très bien</w:t>
            </w:r>
          </w:p>
        </w:tc>
        <w:tc>
          <w:tcPr>
            <w:tcW w:w="1417" w:type="dxa"/>
            <w:vAlign w:val="center"/>
          </w:tcPr>
          <w:p w:rsidR="0083197A" w:rsidRPr="003A7C17" w:rsidRDefault="0083197A" w:rsidP="00463627">
            <w:pPr>
              <w:jc w:val="center"/>
              <w:rPr>
                <w:bCs/>
              </w:rPr>
            </w:pPr>
            <w:r w:rsidRPr="003A7C17">
              <w:rPr>
                <w:bCs/>
              </w:rPr>
              <w:t>Bien</w:t>
            </w:r>
          </w:p>
        </w:tc>
        <w:tc>
          <w:tcPr>
            <w:tcW w:w="1560" w:type="dxa"/>
            <w:vAlign w:val="center"/>
          </w:tcPr>
          <w:p w:rsidR="0083197A" w:rsidRPr="003A7C17" w:rsidRDefault="0083197A" w:rsidP="00463627">
            <w:pPr>
              <w:jc w:val="center"/>
              <w:rPr>
                <w:bCs/>
              </w:rPr>
            </w:pPr>
            <w:r w:rsidRPr="003A7C17">
              <w:rPr>
                <w:bCs/>
              </w:rPr>
              <w:t>Assez bien</w:t>
            </w:r>
          </w:p>
        </w:tc>
        <w:tc>
          <w:tcPr>
            <w:tcW w:w="1417" w:type="dxa"/>
            <w:vAlign w:val="center"/>
          </w:tcPr>
          <w:p w:rsidR="0083197A" w:rsidRPr="003A7C17" w:rsidRDefault="0083197A" w:rsidP="00463627">
            <w:pPr>
              <w:jc w:val="center"/>
              <w:rPr>
                <w:bCs/>
              </w:rPr>
            </w:pPr>
            <w:r w:rsidRPr="003A7C17">
              <w:rPr>
                <w:bCs/>
              </w:rPr>
              <w:t>Insuffisant</w:t>
            </w:r>
          </w:p>
        </w:tc>
        <w:tc>
          <w:tcPr>
            <w:tcW w:w="1418" w:type="dxa"/>
            <w:vAlign w:val="center"/>
          </w:tcPr>
          <w:p w:rsidR="0083197A" w:rsidRPr="003A7C17" w:rsidRDefault="0083197A" w:rsidP="00463627">
            <w:pPr>
              <w:jc w:val="center"/>
              <w:rPr>
                <w:bCs/>
              </w:rPr>
            </w:pPr>
            <w:r w:rsidRPr="003A7C17">
              <w:rPr>
                <w:bCs/>
              </w:rPr>
              <w:t>Non renseigné</w:t>
            </w:r>
          </w:p>
        </w:tc>
      </w:tr>
      <w:tr w:rsidR="0083197A" w:rsidTr="00463627">
        <w:trPr>
          <w:trHeight w:val="624"/>
        </w:trPr>
        <w:tc>
          <w:tcPr>
            <w:tcW w:w="2924" w:type="dxa"/>
            <w:vAlign w:val="center"/>
          </w:tcPr>
          <w:p w:rsidR="0083197A" w:rsidRPr="003A7C17" w:rsidRDefault="0083197A" w:rsidP="00463627">
            <w:pPr>
              <w:rPr>
                <w:bCs/>
              </w:rPr>
            </w:pPr>
            <w:r w:rsidRPr="003A7C17">
              <w:rPr>
                <w:bCs/>
              </w:rPr>
              <w:t>Connaissance des fonctions exercées</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Connaissances réglementaires</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Connaissances financières</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S</w:t>
            </w:r>
            <w:r>
              <w:rPr>
                <w:bCs/>
              </w:rPr>
              <w:t>e</w:t>
            </w:r>
            <w:r w:rsidRPr="003A7C17">
              <w:rPr>
                <w:bCs/>
              </w:rPr>
              <w:t>ns du service public</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Aptitude au changement</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Sens de l’organisation</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Qualité du service rendu</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Esprit d’analyse</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r w:rsidR="0083197A" w:rsidTr="00463627">
        <w:trPr>
          <w:trHeight w:val="624"/>
        </w:trPr>
        <w:tc>
          <w:tcPr>
            <w:tcW w:w="2924" w:type="dxa"/>
            <w:vAlign w:val="center"/>
          </w:tcPr>
          <w:p w:rsidR="0083197A" w:rsidRPr="003A7C17" w:rsidRDefault="0083197A" w:rsidP="00463627">
            <w:pPr>
              <w:rPr>
                <w:bCs/>
              </w:rPr>
            </w:pPr>
            <w:r w:rsidRPr="003A7C17">
              <w:rPr>
                <w:bCs/>
              </w:rPr>
              <w:t>Capacité à encadrer / qualité relationnelle</w:t>
            </w:r>
          </w:p>
        </w:tc>
        <w:tc>
          <w:tcPr>
            <w:tcW w:w="1324" w:type="dxa"/>
          </w:tcPr>
          <w:p w:rsidR="0083197A" w:rsidRDefault="0083197A" w:rsidP="00463627">
            <w:pPr>
              <w:rPr>
                <w:b/>
                <w:bCs/>
                <w:sz w:val="24"/>
              </w:rPr>
            </w:pPr>
          </w:p>
        </w:tc>
        <w:tc>
          <w:tcPr>
            <w:tcW w:w="1417" w:type="dxa"/>
          </w:tcPr>
          <w:p w:rsidR="0083197A" w:rsidRDefault="0083197A" w:rsidP="00463627">
            <w:pPr>
              <w:rPr>
                <w:b/>
                <w:bCs/>
                <w:sz w:val="24"/>
              </w:rPr>
            </w:pPr>
          </w:p>
        </w:tc>
        <w:tc>
          <w:tcPr>
            <w:tcW w:w="1560" w:type="dxa"/>
          </w:tcPr>
          <w:p w:rsidR="0083197A" w:rsidRDefault="0083197A" w:rsidP="00463627">
            <w:pPr>
              <w:rPr>
                <w:b/>
                <w:bCs/>
                <w:sz w:val="24"/>
              </w:rPr>
            </w:pPr>
          </w:p>
        </w:tc>
        <w:tc>
          <w:tcPr>
            <w:tcW w:w="1417" w:type="dxa"/>
          </w:tcPr>
          <w:p w:rsidR="0083197A" w:rsidRDefault="0083197A" w:rsidP="00463627">
            <w:pPr>
              <w:rPr>
                <w:b/>
                <w:bCs/>
                <w:sz w:val="24"/>
              </w:rPr>
            </w:pPr>
          </w:p>
        </w:tc>
        <w:tc>
          <w:tcPr>
            <w:tcW w:w="1418" w:type="dxa"/>
          </w:tcPr>
          <w:p w:rsidR="0083197A" w:rsidRDefault="0083197A" w:rsidP="00463627">
            <w:pPr>
              <w:rPr>
                <w:b/>
                <w:bCs/>
                <w:sz w:val="24"/>
              </w:rPr>
            </w:pPr>
          </w:p>
        </w:tc>
      </w:tr>
    </w:tbl>
    <w:p w:rsidR="0083197A" w:rsidRDefault="0083197A" w:rsidP="0083197A">
      <w:pPr>
        <w:spacing w:after="240"/>
        <w:rPr>
          <w:b/>
          <w:bCs/>
        </w:rPr>
      </w:pPr>
      <w:r w:rsidRPr="00EB1C84">
        <w:rPr>
          <w:b/>
          <w:bCs/>
        </w:rPr>
        <w:t>Évaluation du niveau de compétence dans chacun des domaines considérés :</w:t>
      </w:r>
    </w:p>
    <w:p w:rsidR="0083197A" w:rsidRDefault="0083197A" w:rsidP="0083197A">
      <w:pPr>
        <w:rPr>
          <w:b/>
          <w:bCs/>
        </w:rPr>
      </w:pPr>
    </w:p>
    <w:tbl>
      <w:tblPr>
        <w:tblStyle w:val="Grilledutableau"/>
        <w:tblW w:w="10065" w:type="dxa"/>
        <w:tblInd w:w="-5" w:type="dxa"/>
        <w:tblLook w:val="04A0" w:firstRow="1" w:lastRow="0" w:firstColumn="1" w:lastColumn="0" w:noHBand="0" w:noVBand="1"/>
      </w:tblPr>
      <w:tblGrid>
        <w:gridCol w:w="10065"/>
      </w:tblGrid>
      <w:tr w:rsidR="0083197A" w:rsidTr="00463627">
        <w:trPr>
          <w:trHeight w:val="3903"/>
        </w:trPr>
        <w:tc>
          <w:tcPr>
            <w:tcW w:w="10065" w:type="dxa"/>
          </w:tcPr>
          <w:p w:rsidR="0083197A" w:rsidRDefault="0083197A" w:rsidP="00463627">
            <w:pPr>
              <w:spacing w:after="240"/>
              <w:rPr>
                <w:b/>
                <w:bCs/>
              </w:rPr>
            </w:pPr>
            <w:r>
              <w:rPr>
                <w:b/>
                <w:bCs/>
              </w:rPr>
              <w:t xml:space="preserve">Appréciation littérale sur les compétences et les capacités d’évolution du candidat : </w:t>
            </w:r>
            <w:r w:rsidRPr="003A7C17">
              <w:rPr>
                <w:bCs/>
                <w:sz w:val="16"/>
                <w:szCs w:val="16"/>
              </w:rPr>
              <w:t>(l’appréciation doit permettre de déterminer le profil du candidat. Elle doit permettre d’apprécier si le candidat est capable d’exercer sur tout poste quelles qu’en soit les caractéristiques, si son profil est plus adapté à un type de poste et s’il peut exercer ou non sur un poste plus complexe.)</w:t>
            </w:r>
          </w:p>
        </w:tc>
      </w:tr>
    </w:tbl>
    <w:p w:rsidR="0083197A" w:rsidRDefault="0083197A" w:rsidP="0083197A">
      <w:pPr>
        <w:spacing w:before="240" w:after="240"/>
        <w:rPr>
          <w:b/>
          <w:bCs/>
        </w:rPr>
      </w:pPr>
      <w:r>
        <w:rPr>
          <w:b/>
          <w:bCs/>
        </w:rPr>
        <w:t>Date et signature du supérieur hiérarchique</w:t>
      </w:r>
    </w:p>
    <w:p w:rsidR="0083197A" w:rsidRDefault="0083197A" w:rsidP="0083197A">
      <w:pPr>
        <w:ind w:left="-1843"/>
        <w:jc w:val="right"/>
        <w:rPr>
          <w:b/>
          <w:bCs/>
          <w:sz w:val="24"/>
        </w:rPr>
      </w:pPr>
    </w:p>
    <w:p w:rsidR="0083197A" w:rsidRDefault="0083197A" w:rsidP="0083197A">
      <w:pPr>
        <w:rPr>
          <w:b/>
          <w:bCs/>
          <w:sz w:val="24"/>
        </w:rPr>
      </w:pPr>
    </w:p>
    <w:p w:rsidR="000C4971" w:rsidRDefault="000C4971" w:rsidP="000C4971">
      <w:pPr>
        <w:ind w:right="702"/>
        <w:rPr>
          <w:b/>
          <w:bCs/>
          <w:sz w:val="24"/>
        </w:rPr>
      </w:pPr>
    </w:p>
    <w:sectPr w:rsidR="000C4971" w:rsidSect="00472C74">
      <w:headerReference w:type="default" r:id="rId13"/>
      <w:footerReference w:type="default" r:id="rId14"/>
      <w:headerReference w:type="first" r:id="rId15"/>
      <w:pgSz w:w="11906" w:h="16838" w:code="9"/>
      <w:pgMar w:top="709" w:right="707" w:bottom="426"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78" w:rsidRDefault="00DC0778">
      <w:r>
        <w:separator/>
      </w:r>
    </w:p>
  </w:endnote>
  <w:endnote w:type="continuationSeparator" w:id="0">
    <w:p w:rsidR="00DC0778" w:rsidRDefault="00DC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25484"/>
      <w:docPartObj>
        <w:docPartGallery w:val="Page Numbers (Bottom of Page)"/>
        <w:docPartUnique/>
      </w:docPartObj>
    </w:sdtPr>
    <w:sdtEndPr/>
    <w:sdtContent>
      <w:p w:rsidR="001F1D32" w:rsidRDefault="001F1D32">
        <w:pPr>
          <w:pStyle w:val="Pieddepage"/>
        </w:pPr>
        <w:r>
          <w:rPr>
            <w:noProof/>
          </w:rPr>
          <mc:AlternateContent>
            <mc:Choice Requires="wps">
              <w:drawing>
                <wp:anchor distT="0" distB="0" distL="114300" distR="114300" simplePos="0" relativeHeight="251661824" behindDoc="0" locked="0" layoutInCell="0" allowOverlap="1">
                  <wp:simplePos x="0" y="0"/>
                  <wp:positionH relativeFrom="rightMargin">
                    <wp:posOffset>-171450</wp:posOffset>
                  </wp:positionH>
                  <wp:positionV relativeFrom="bottomMargin">
                    <wp:posOffset>46990</wp:posOffset>
                  </wp:positionV>
                  <wp:extent cx="549275" cy="400050"/>
                  <wp:effectExtent l="0" t="0" r="22225" b="19050"/>
                  <wp:wrapNone/>
                  <wp:docPr id="9" name="Carré corn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00050"/>
                          </a:xfrm>
                          <a:prstGeom prst="foldedCorner">
                            <a:avLst>
                              <a:gd name="adj" fmla="val 34560"/>
                            </a:avLst>
                          </a:prstGeom>
                          <a:solidFill>
                            <a:srgbClr val="FFFFFF"/>
                          </a:solidFill>
                          <a:ln w="3175">
                            <a:solidFill>
                              <a:srgbClr val="808080"/>
                            </a:solidFill>
                            <a:round/>
                            <a:headEnd/>
                            <a:tailEnd/>
                          </a:ln>
                        </wps:spPr>
                        <wps:txbx>
                          <w:txbxContent>
                            <w:p w:rsidR="001F1D32" w:rsidRDefault="001F1D32">
                              <w:pPr>
                                <w:jc w:val="center"/>
                              </w:pPr>
                              <w:r>
                                <w:rPr>
                                  <w:sz w:val="22"/>
                                  <w:szCs w:val="22"/>
                                </w:rPr>
                                <w:fldChar w:fldCharType="begin"/>
                              </w:r>
                              <w:r>
                                <w:instrText>PAGE    \* MERGEFORMAT</w:instrText>
                              </w:r>
                              <w:r>
                                <w:rPr>
                                  <w:sz w:val="22"/>
                                  <w:szCs w:val="22"/>
                                </w:rPr>
                                <w:fldChar w:fldCharType="separate"/>
                              </w:r>
                              <w:r w:rsidR="009A0EB3" w:rsidRPr="009A0EB3">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9" o:spid="_x0000_s1026" type="#_x0000_t65" style="position:absolute;margin-left:-13.5pt;margin-top:3.7pt;width:43.25pt;height:31.5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G8OwIAAHEEAAAOAAAAZHJzL2Uyb0RvYy54bWysVOFu0zAQ/o/EO1j+T5N27bZWTaepowhp&#10;wKTBA7i20xgcnzm7Tcsb7Tl4MS5OWjpA/EAkknuXO3+++75z5zf72rKdxmDAFXw4yDnTToIyblPw&#10;Tx9Xr645C1E4JSw4XfCDDvxm8fLFvPEzPYIKrNLICMSFWeMLXsXoZ1kWZKVrEQbgtaNgCViLSC5u&#10;MoWiIfTaZqM8v8waQOURpA6Bvt51Qb5I+GWpZfxQlkFHZgtOtcW0YlrX7Zot5mK2QeErI/syxD9U&#10;UQvj6NAT1J2Igm3R/AZVG4kQoIwDCXUGZWmkTj1QN8P8l24eK+F16oXICf5EU/h/sPL97gGZUQWf&#10;cuZETRItBeL3JyYBHf1MW4oaH2aU+egfsG0y+HuQXwJzsKyE2+hbRGgqLRQVNmzzs2cbWifQVrZu&#10;3oGiE8Q2QmJrX2LdAhIPbJ9EOZxE0fvIJH2cjKejqwlnkkLjPM8nSbRMzI6bPYb4RkPNWqPgZTtS&#10;aknVa0yHiN19iEkb1Xco1GfOytqS0jth2cV4cnkE7ZMJ/gibGgZr1MpYmxzcrJcWGW0t+Co9qWfi&#10;5TzNOtYU/GJItf8d4jpv3z9BIGydShPakvu6t6MwtrOpSut6tluCO6Hifr3vNVuDOhDvCN3c0z0l&#10;owL8xllDM1/w8HUrUHNm3zrSbjocj9tLkpzx5GpEDp5H1ucR4SRBFTxy1pnL2F2srUezqeikYerc&#10;wS3pXZp4HIyuqr5ummuynl2ccz9l/fynWPwAAAD//wMAUEsDBBQABgAIAAAAIQAIM/i/3QAAAAcB&#10;AAAPAAAAZHJzL2Rvd25yZXYueG1sTI/BTsMwEETvSPyDtUhcUOsQ2oaEOBVCQj0iCuLsxkuSEq+D&#10;7aahX8/2BMfRjGbelOvJ9mJEHzpHCm7nCQik2pmOGgXvb8+zexAhajK6d4QKfjDAurq8KHVh3JFe&#10;cdzGRnAJhUIraGMcCilD3aLVYe4GJPY+nbc6svSNNF4fudz2Mk2SlbS6I15o9YBPLdZf24NVIIf9&#10;uK83efrhbr5f7lYnL/NTptT11fT4ACLiFP/CcMZndKiYaecOZILoFczSjL9EBdkCBPvLfAlixzJZ&#10;gKxK+Z+/+gUAAP//AwBQSwECLQAUAAYACAAAACEAtoM4kv4AAADhAQAAEwAAAAAAAAAAAAAAAAAA&#10;AAAAW0NvbnRlbnRfVHlwZXNdLnhtbFBLAQItABQABgAIAAAAIQA4/SH/1gAAAJQBAAALAAAAAAAA&#10;AAAAAAAAAC8BAABfcmVscy8ucmVsc1BLAQItABQABgAIAAAAIQCuj8G8OwIAAHEEAAAOAAAAAAAA&#10;AAAAAAAAAC4CAABkcnMvZTJvRG9jLnhtbFBLAQItABQABgAIAAAAIQAIM/i/3QAAAAcBAAAPAAAA&#10;AAAAAAAAAAAAAJUEAABkcnMvZG93bnJldi54bWxQSwUGAAAAAAQABADzAAAAnwUAAAAA&#10;" o:allowincell="f" adj="14135" strokecolor="gray" strokeweight=".25pt">
                  <v:textbox>
                    <w:txbxContent>
                      <w:p w:rsidR="001F1D32" w:rsidRDefault="001F1D32">
                        <w:pPr>
                          <w:jc w:val="center"/>
                        </w:pPr>
                        <w:r>
                          <w:rPr>
                            <w:sz w:val="22"/>
                            <w:szCs w:val="22"/>
                          </w:rPr>
                          <w:fldChar w:fldCharType="begin"/>
                        </w:r>
                        <w:r>
                          <w:instrText>PAGE    \* MERGEFORMAT</w:instrText>
                        </w:r>
                        <w:r>
                          <w:rPr>
                            <w:sz w:val="22"/>
                            <w:szCs w:val="22"/>
                          </w:rPr>
                          <w:fldChar w:fldCharType="separate"/>
                        </w:r>
                        <w:r w:rsidR="009A0EB3" w:rsidRPr="009A0EB3">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78" w:rsidRDefault="00DC0778">
      <w:r>
        <w:separator/>
      </w:r>
    </w:p>
  </w:footnote>
  <w:footnote w:type="continuationSeparator" w:id="0">
    <w:p w:rsidR="00DC0778" w:rsidRDefault="00DC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2" w:rsidRDefault="001F1D32">
    <w:pPr>
      <w:pStyle w:val="En-tte"/>
    </w:pPr>
  </w:p>
  <w:p w:rsidR="001F1D32" w:rsidRDefault="001F1D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2" w:rsidRDefault="001F1D32" w:rsidP="00540D80">
    <w:pPr>
      <w:ind w:left="1134" w:right="-288"/>
    </w:pPr>
  </w:p>
  <w:p w:rsidR="001F1D32" w:rsidRDefault="001F1D32" w:rsidP="00540D80">
    <w:pPr>
      <w:pStyle w:val="En-tte"/>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-491490</wp:posOffset>
              </wp:positionH>
              <wp:positionV relativeFrom="paragraph">
                <wp:posOffset>970280</wp:posOffset>
              </wp:positionV>
              <wp:extent cx="1590675" cy="15906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15906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1D32" w:rsidRDefault="001F1D32" w:rsidP="00C8508C">
                          <w:r>
                            <w:rPr>
                              <w:noProof/>
                            </w:rPr>
                            <w:drawing>
                              <wp:inline distT="0" distB="0" distL="0" distR="0">
                                <wp:extent cx="1257300" cy="1390650"/>
                                <wp:effectExtent l="0" t="0" r="0" b="0"/>
                                <wp:docPr id="41" name="Image 41"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7" type="#_x0000_t202" style="position:absolute;left:0;text-align:left;margin-left:-38.7pt;margin-top:76.4pt;width:125.25pt;height:1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99jQIAAJcFAAAOAAAAZHJzL2Uyb0RvYy54bWysVN9P2zAQfp+0/8Hy+0jaURgVKepATJMQ&#10;oJUJaW+uY1Nrts+z3Sblr9/ZSdqO8cK0l+Ts++7O992P84vWaLIRPiiwFR0dlZQIy6FW9qmi3x+u&#10;P3yiJERma6bBiopuRaAXs/fvzhs3FWNYga6FJ+jEhmnjKrqK0U2LIvCVMCwcgRMWlRK8YRGP/qmo&#10;PWvQu9HFuCxPigZ87TxwEQLeXnVKOsv+pRQ83kkZRCS6ovi2mL8+f5fpW8zO2fTJM7dSvH8G+4dX&#10;GKYsBt25umKRkbVXf7kyinsIIOMRB1OAlIqLnANmMypfZLNYMSdyLkhOcDuawv9zy283956ouqIT&#10;SiwzWKIfWChSCxJFGwWZJIoaF6aIXDjExvYztFjq4T7gZcq8ld6kP+ZEUI9kb3cEoyfCk9HkrDw5&#10;xUgcdcMB/Rd7c+dD/CLAkCRU1GMFM7FscxNiBx0gKVoAreprpXU+pK4Rl9qTDcN665gfic7/QGlL&#10;moqefJyU2bGFZN551ja5Eblv+nAp9S7FLMWtFgmj7Tchkbec6SuxGefC7uJndEJJDPUWwx6/f9Vb&#10;jLs80CJHBht3xkZZ8Dn7PGh7yuqfA2Wyw2NtDvJOYmyXbW6YXQcsod5iY3jopis4fq2weDcsxHvm&#10;cZywF3BFxDv8SA1IPvQSJSvwz6/dJzx2OWopaXA8Kxp+rZkXlOivFvv/bHR8nOY5H44np2M8+EPN&#10;8lBj1+YSsCNGuIwcz2LCRz2I0oN5xE0yT1FRxSzH2BWNg3gZu6WBm4iL+TyDcIIdizd24XhynVhO&#10;rfnQPjLv+v5NQ3QLwyCz6Ys27rDJ0sJ8HUGq3OOJ547Vnn+c/jwl/aZK6+XwnFH7fTr7DQAA//8D&#10;AFBLAwQUAAYACAAAACEAiJlBROIAAAALAQAADwAAAGRycy9kb3ducmV2LnhtbEyPy07DMBBF90j8&#10;gzVIbFDrtGkJCnEqhHhI3dG0IHZuPCQR8TiK3ST8PdMVLEf36M652WayrRiw940jBYt5BAKpdKah&#10;SsG+eJ7dgfBBk9GtI1Twgx42+eVFplPjRnrDYRcqwSXkU62gDqFLpfRljVb7ueuQOPtyvdWBz76S&#10;ptcjl9tWLqPoVlrdEH+odYePNZbfu5NV8HlTfWz99HIY43XcPb0ORfJuCqWur6aHexABp/AHw1mf&#10;1SFnp6M7kfGiVTBLkhWjHKyXvOFMJPECxFHBKopjkHkm/2/IfwEAAP//AwBQSwECLQAUAAYACAAA&#10;ACEAtoM4kv4AAADhAQAAEwAAAAAAAAAAAAAAAAAAAAAAW0NvbnRlbnRfVHlwZXNdLnhtbFBLAQIt&#10;ABQABgAIAAAAIQA4/SH/1gAAAJQBAAALAAAAAAAAAAAAAAAAAC8BAABfcmVscy8ucmVsc1BLAQIt&#10;ABQABgAIAAAAIQDd0K99jQIAAJcFAAAOAAAAAAAAAAAAAAAAAC4CAABkcnMvZTJvRG9jLnhtbFBL&#10;AQItABQABgAIAAAAIQCImUFE4gAAAAsBAAAPAAAAAAAAAAAAAAAAAOcEAABkcnMvZG93bnJldi54&#10;bWxQSwUGAAAAAAQABADzAAAA9gUAAAAA&#10;" fillcolor="white [3201]" stroked="f" strokeweight=".5pt">
              <v:textbox>
                <w:txbxContent>
                  <w:p w:rsidR="001F1D32" w:rsidRDefault="001F1D32" w:rsidP="00C8508C">
                    <w:r>
                      <w:rPr>
                        <w:noProof/>
                      </w:rPr>
                      <w:drawing>
                        <wp:inline distT="0" distB="0" distL="0" distR="0">
                          <wp:extent cx="1257300" cy="1390650"/>
                          <wp:effectExtent l="0" t="0" r="0" b="0"/>
                          <wp:docPr id="41" name="Image 41"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v:textbox>
            </v:shape>
          </w:pict>
        </mc:Fallback>
      </mc:AlternateContent>
    </w:r>
    <w:r>
      <w:rPr>
        <w:noProof/>
      </w:rPr>
      <w:drawing>
        <wp:inline distT="0" distB="0" distL="0" distR="0">
          <wp:extent cx="1038225" cy="600075"/>
          <wp:effectExtent l="0" t="0" r="9525"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ADE5A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372769"/>
    <w:multiLevelType w:val="hybridMultilevel"/>
    <w:tmpl w:val="BF664D9A"/>
    <w:lvl w:ilvl="0" w:tplc="040C0001">
      <w:start w:val="5"/>
      <w:numFmt w:val="bullet"/>
      <w:lvlText w:val=""/>
      <w:lvlJc w:val="left"/>
      <w:pPr>
        <w:tabs>
          <w:tab w:val="num" w:pos="720"/>
        </w:tabs>
        <w:ind w:left="720" w:hanging="360"/>
      </w:pPr>
      <w:rPr>
        <w:rFonts w:ascii="Symbol" w:eastAsia="Times New Roman" w:hAnsi="Symbol" w:hint="default"/>
      </w:rPr>
    </w:lvl>
    <w:lvl w:ilvl="1" w:tplc="6B4E22EC">
      <w:start w:val="5"/>
      <w:numFmt w:val="bullet"/>
      <w:lvlText w:val="-"/>
      <w:lvlJc w:val="left"/>
      <w:pPr>
        <w:tabs>
          <w:tab w:val="num" w:pos="360"/>
        </w:tabs>
        <w:ind w:left="36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43672"/>
    <w:multiLevelType w:val="hybridMultilevel"/>
    <w:tmpl w:val="F4200BD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15836CE6"/>
    <w:multiLevelType w:val="hybridMultilevel"/>
    <w:tmpl w:val="DA1E4D64"/>
    <w:lvl w:ilvl="0" w:tplc="8D04649A">
      <w:start w:val="3"/>
      <w:numFmt w:val="bullet"/>
      <w:lvlText w:val="-"/>
      <w:lvlJc w:val="left"/>
      <w:pPr>
        <w:tabs>
          <w:tab w:val="num" w:pos="1428"/>
        </w:tabs>
        <w:ind w:left="1428" w:hanging="360"/>
      </w:pPr>
      <w:rPr>
        <w:rFonts w:ascii="Times New Roman" w:eastAsia="Times New Roman" w:hAnsi="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51932"/>
    <w:multiLevelType w:val="hybridMultilevel"/>
    <w:tmpl w:val="5CE2C0A6"/>
    <w:lvl w:ilvl="0" w:tplc="4BB011CE">
      <w:start w:val="7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2545A8"/>
    <w:multiLevelType w:val="hybridMultilevel"/>
    <w:tmpl w:val="84DC6582"/>
    <w:lvl w:ilvl="0" w:tplc="B64E6096">
      <w:start w:val="1"/>
      <w:numFmt w:val="bullet"/>
      <w:lvlText w:val=""/>
      <w:lvlJc w:val="left"/>
      <w:pPr>
        <w:tabs>
          <w:tab w:val="num" w:pos="1778"/>
        </w:tabs>
        <w:ind w:left="1778" w:hanging="360"/>
      </w:pPr>
      <w:rPr>
        <w:rFonts w:ascii="Wingdings" w:hAnsi="Wingdings"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46B3C4E"/>
    <w:multiLevelType w:val="hybridMultilevel"/>
    <w:tmpl w:val="470AB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22FD0"/>
    <w:multiLevelType w:val="hybridMultilevel"/>
    <w:tmpl w:val="D9B6B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750EE6"/>
    <w:multiLevelType w:val="hybridMultilevel"/>
    <w:tmpl w:val="406CCE5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8175F89"/>
    <w:multiLevelType w:val="hybridMultilevel"/>
    <w:tmpl w:val="9AE6D65C"/>
    <w:lvl w:ilvl="0" w:tplc="5C64DA7E">
      <w:start w:val="6"/>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04A69D5"/>
    <w:multiLevelType w:val="hybridMultilevel"/>
    <w:tmpl w:val="48C2A1F4"/>
    <w:lvl w:ilvl="0" w:tplc="49246A1C">
      <w:numFmt w:val="bullet"/>
      <w:lvlText w:val="-"/>
      <w:lvlJc w:val="left"/>
      <w:pPr>
        <w:ind w:left="2345" w:hanging="360"/>
      </w:pPr>
      <w:rPr>
        <w:rFonts w:ascii="Arial" w:eastAsia="Times New Roman"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1" w15:restartNumberingAfterBreak="0">
    <w:nsid w:val="526E7FE8"/>
    <w:multiLevelType w:val="hybridMultilevel"/>
    <w:tmpl w:val="272AC034"/>
    <w:lvl w:ilvl="0" w:tplc="040C0009">
      <w:start w:val="1"/>
      <w:numFmt w:val="bullet"/>
      <w:lvlText w:val=""/>
      <w:lvlJc w:val="left"/>
      <w:pPr>
        <w:tabs>
          <w:tab w:val="num" w:pos="1069"/>
        </w:tabs>
        <w:ind w:left="1069" w:hanging="360"/>
      </w:pPr>
      <w:rPr>
        <w:rFonts w:ascii="Wingdings" w:hAnsi="Wingdings" w:hint="default"/>
      </w:rPr>
    </w:lvl>
    <w:lvl w:ilvl="1" w:tplc="07CECC8E">
      <w:numFmt w:val="bullet"/>
      <w:lvlText w:val="-"/>
      <w:lvlJc w:val="left"/>
      <w:pPr>
        <w:tabs>
          <w:tab w:val="num" w:pos="1789"/>
        </w:tabs>
        <w:ind w:left="1789" w:hanging="360"/>
      </w:pPr>
      <w:rPr>
        <w:rFonts w:ascii="Arial" w:eastAsia="Lucida Sans Unicode" w:hAnsi="Arial" w:cs="Arial"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6CA3CF5"/>
    <w:multiLevelType w:val="hybridMultilevel"/>
    <w:tmpl w:val="6250269A"/>
    <w:lvl w:ilvl="0" w:tplc="040C0001">
      <w:start w:val="5"/>
      <w:numFmt w:val="bullet"/>
      <w:lvlText w:val=""/>
      <w:lvlJc w:val="left"/>
      <w:pPr>
        <w:ind w:left="725" w:hanging="360"/>
      </w:pPr>
      <w:rPr>
        <w:rFonts w:ascii="Symbol" w:eastAsia="Times New Roman"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3" w15:restartNumberingAfterBreak="0">
    <w:nsid w:val="65472A36"/>
    <w:multiLevelType w:val="hybridMultilevel"/>
    <w:tmpl w:val="3C840F44"/>
    <w:lvl w:ilvl="0" w:tplc="A52891A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C2AC4"/>
    <w:multiLevelType w:val="hybridMultilevel"/>
    <w:tmpl w:val="06ECD9F2"/>
    <w:lvl w:ilvl="0" w:tplc="1A0C808C">
      <w:start w:val="25"/>
      <w:numFmt w:val="bullet"/>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6BCB27A9"/>
    <w:multiLevelType w:val="hybridMultilevel"/>
    <w:tmpl w:val="CF186CC2"/>
    <w:lvl w:ilvl="0" w:tplc="C1881152">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073" w:hanging="360"/>
      </w:pPr>
      <w:rPr>
        <w:rFonts w:ascii="Wingdings" w:hAnsi="Wingdings" w:hint="default"/>
      </w:rPr>
    </w:lvl>
    <w:lvl w:ilvl="3" w:tplc="040C0001" w:tentative="1">
      <w:start w:val="1"/>
      <w:numFmt w:val="bullet"/>
      <w:lvlText w:val=""/>
      <w:lvlJc w:val="left"/>
      <w:pPr>
        <w:ind w:left="2793" w:hanging="360"/>
      </w:pPr>
      <w:rPr>
        <w:rFonts w:ascii="Symbol" w:hAnsi="Symbol" w:hint="default"/>
      </w:rPr>
    </w:lvl>
    <w:lvl w:ilvl="4" w:tplc="040C0003" w:tentative="1">
      <w:start w:val="1"/>
      <w:numFmt w:val="bullet"/>
      <w:lvlText w:val="o"/>
      <w:lvlJc w:val="left"/>
      <w:pPr>
        <w:ind w:left="3513" w:hanging="360"/>
      </w:pPr>
      <w:rPr>
        <w:rFonts w:ascii="Courier New" w:hAnsi="Courier New" w:cs="Courier New" w:hint="default"/>
      </w:rPr>
    </w:lvl>
    <w:lvl w:ilvl="5" w:tplc="040C0005" w:tentative="1">
      <w:start w:val="1"/>
      <w:numFmt w:val="bullet"/>
      <w:lvlText w:val=""/>
      <w:lvlJc w:val="left"/>
      <w:pPr>
        <w:ind w:left="4233" w:hanging="360"/>
      </w:pPr>
      <w:rPr>
        <w:rFonts w:ascii="Wingdings" w:hAnsi="Wingdings" w:hint="default"/>
      </w:rPr>
    </w:lvl>
    <w:lvl w:ilvl="6" w:tplc="040C0001" w:tentative="1">
      <w:start w:val="1"/>
      <w:numFmt w:val="bullet"/>
      <w:lvlText w:val=""/>
      <w:lvlJc w:val="left"/>
      <w:pPr>
        <w:ind w:left="4953" w:hanging="360"/>
      </w:pPr>
      <w:rPr>
        <w:rFonts w:ascii="Symbol" w:hAnsi="Symbol" w:hint="default"/>
      </w:rPr>
    </w:lvl>
    <w:lvl w:ilvl="7" w:tplc="040C0003" w:tentative="1">
      <w:start w:val="1"/>
      <w:numFmt w:val="bullet"/>
      <w:lvlText w:val="o"/>
      <w:lvlJc w:val="left"/>
      <w:pPr>
        <w:ind w:left="5673" w:hanging="360"/>
      </w:pPr>
      <w:rPr>
        <w:rFonts w:ascii="Courier New" w:hAnsi="Courier New" w:cs="Courier New" w:hint="default"/>
      </w:rPr>
    </w:lvl>
    <w:lvl w:ilvl="8" w:tplc="040C0005" w:tentative="1">
      <w:start w:val="1"/>
      <w:numFmt w:val="bullet"/>
      <w:lvlText w:val=""/>
      <w:lvlJc w:val="left"/>
      <w:pPr>
        <w:ind w:left="6393" w:hanging="360"/>
      </w:pPr>
      <w:rPr>
        <w:rFonts w:ascii="Wingdings" w:hAnsi="Wingdings" w:hint="default"/>
      </w:rPr>
    </w:lvl>
  </w:abstractNum>
  <w:abstractNum w:abstractNumId="16" w15:restartNumberingAfterBreak="0">
    <w:nsid w:val="73027568"/>
    <w:multiLevelType w:val="hybridMultilevel"/>
    <w:tmpl w:val="A16E7E4A"/>
    <w:lvl w:ilvl="0" w:tplc="040C000B">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7A29440B"/>
    <w:multiLevelType w:val="hybridMultilevel"/>
    <w:tmpl w:val="36608F32"/>
    <w:lvl w:ilvl="0" w:tplc="10224D92">
      <w:start w:val="1"/>
      <w:numFmt w:val="bullet"/>
      <w:lvlText w:val="-"/>
      <w:lvlJc w:val="left"/>
      <w:pPr>
        <w:tabs>
          <w:tab w:val="num" w:pos="1070"/>
        </w:tabs>
        <w:ind w:left="1070"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B067332"/>
    <w:multiLevelType w:val="hybridMultilevel"/>
    <w:tmpl w:val="45A2E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
  </w:num>
  <w:num w:numId="5">
    <w:abstractNumId w:val="3"/>
  </w:num>
  <w:num w:numId="6">
    <w:abstractNumId w:val="13"/>
  </w:num>
  <w:num w:numId="7">
    <w:abstractNumId w:val="15"/>
  </w:num>
  <w:num w:numId="8">
    <w:abstractNumId w:val="2"/>
  </w:num>
  <w:num w:numId="9">
    <w:abstractNumId w:val="5"/>
  </w:num>
  <w:num w:numId="10">
    <w:abstractNumId w:val="16"/>
  </w:num>
  <w:num w:numId="11">
    <w:abstractNumId w:val="8"/>
  </w:num>
  <w:num w:numId="12">
    <w:abstractNumId w:val="7"/>
  </w:num>
  <w:num w:numId="13">
    <w:abstractNumId w:val="12"/>
  </w:num>
  <w:num w:numId="14">
    <w:abstractNumId w:val="11"/>
  </w:num>
  <w:num w:numId="15">
    <w:abstractNumId w:val="10"/>
  </w:num>
  <w:num w:numId="16">
    <w:abstractNumId w:val="18"/>
  </w:num>
  <w:num w:numId="17">
    <w:abstractNumId w:val="9"/>
  </w:num>
  <w:num w:numId="18">
    <w:abstractNumId w:val="6"/>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0C"/>
    <w:rsid w:val="000014A2"/>
    <w:rsid w:val="00001D17"/>
    <w:rsid w:val="000058C9"/>
    <w:rsid w:val="00012130"/>
    <w:rsid w:val="00012171"/>
    <w:rsid w:val="000139CF"/>
    <w:rsid w:val="000142C8"/>
    <w:rsid w:val="00015992"/>
    <w:rsid w:val="0002036A"/>
    <w:rsid w:val="0002153D"/>
    <w:rsid w:val="00021B22"/>
    <w:rsid w:val="00025E2A"/>
    <w:rsid w:val="00030750"/>
    <w:rsid w:val="00031020"/>
    <w:rsid w:val="00031A05"/>
    <w:rsid w:val="00031D2A"/>
    <w:rsid w:val="000334C6"/>
    <w:rsid w:val="00033D70"/>
    <w:rsid w:val="00035A9B"/>
    <w:rsid w:val="00040E55"/>
    <w:rsid w:val="0004107B"/>
    <w:rsid w:val="0004316D"/>
    <w:rsid w:val="00043FD3"/>
    <w:rsid w:val="00044B35"/>
    <w:rsid w:val="00044BB6"/>
    <w:rsid w:val="000456D4"/>
    <w:rsid w:val="0004618C"/>
    <w:rsid w:val="000528B9"/>
    <w:rsid w:val="000534A9"/>
    <w:rsid w:val="0005520C"/>
    <w:rsid w:val="00056641"/>
    <w:rsid w:val="00062AD4"/>
    <w:rsid w:val="00064C8A"/>
    <w:rsid w:val="000652A9"/>
    <w:rsid w:val="00065345"/>
    <w:rsid w:val="0006542F"/>
    <w:rsid w:val="00067F06"/>
    <w:rsid w:val="00072E86"/>
    <w:rsid w:val="00075E94"/>
    <w:rsid w:val="000761D0"/>
    <w:rsid w:val="0007752D"/>
    <w:rsid w:val="00077593"/>
    <w:rsid w:val="000801FA"/>
    <w:rsid w:val="0008318C"/>
    <w:rsid w:val="00084980"/>
    <w:rsid w:val="00087C40"/>
    <w:rsid w:val="00091869"/>
    <w:rsid w:val="00092BD3"/>
    <w:rsid w:val="00095BEE"/>
    <w:rsid w:val="00096F60"/>
    <w:rsid w:val="000A1911"/>
    <w:rsid w:val="000A1DBC"/>
    <w:rsid w:val="000A2F47"/>
    <w:rsid w:val="000A3C98"/>
    <w:rsid w:val="000A575E"/>
    <w:rsid w:val="000A75DC"/>
    <w:rsid w:val="000B0A1A"/>
    <w:rsid w:val="000B1EAB"/>
    <w:rsid w:val="000B1F23"/>
    <w:rsid w:val="000B2348"/>
    <w:rsid w:val="000B25D5"/>
    <w:rsid w:val="000B3031"/>
    <w:rsid w:val="000B3712"/>
    <w:rsid w:val="000B7D72"/>
    <w:rsid w:val="000B7DBF"/>
    <w:rsid w:val="000C0872"/>
    <w:rsid w:val="000C08C9"/>
    <w:rsid w:val="000C2729"/>
    <w:rsid w:val="000C3462"/>
    <w:rsid w:val="000C3E26"/>
    <w:rsid w:val="000C4971"/>
    <w:rsid w:val="000C62BC"/>
    <w:rsid w:val="000D12E9"/>
    <w:rsid w:val="000D26F9"/>
    <w:rsid w:val="000E263C"/>
    <w:rsid w:val="000E3299"/>
    <w:rsid w:val="000E3CF9"/>
    <w:rsid w:val="000E41F3"/>
    <w:rsid w:val="000F061F"/>
    <w:rsid w:val="000F445B"/>
    <w:rsid w:val="000F5290"/>
    <w:rsid w:val="001012E9"/>
    <w:rsid w:val="001017A1"/>
    <w:rsid w:val="0010307E"/>
    <w:rsid w:val="0010529F"/>
    <w:rsid w:val="001109E7"/>
    <w:rsid w:val="00114635"/>
    <w:rsid w:val="001148AE"/>
    <w:rsid w:val="001153D7"/>
    <w:rsid w:val="00122267"/>
    <w:rsid w:val="00122411"/>
    <w:rsid w:val="001237F0"/>
    <w:rsid w:val="0012703E"/>
    <w:rsid w:val="0013143C"/>
    <w:rsid w:val="0013241C"/>
    <w:rsid w:val="0013248A"/>
    <w:rsid w:val="0013350D"/>
    <w:rsid w:val="00142E45"/>
    <w:rsid w:val="00142F78"/>
    <w:rsid w:val="0014333E"/>
    <w:rsid w:val="00143F08"/>
    <w:rsid w:val="00144529"/>
    <w:rsid w:val="00151702"/>
    <w:rsid w:val="00154657"/>
    <w:rsid w:val="00156723"/>
    <w:rsid w:val="00161860"/>
    <w:rsid w:val="00161E35"/>
    <w:rsid w:val="0016255D"/>
    <w:rsid w:val="00162EB9"/>
    <w:rsid w:val="0016390E"/>
    <w:rsid w:val="00164BE4"/>
    <w:rsid w:val="00164FB7"/>
    <w:rsid w:val="0016741D"/>
    <w:rsid w:val="00173650"/>
    <w:rsid w:val="00176DDD"/>
    <w:rsid w:val="00180BD8"/>
    <w:rsid w:val="00183A7F"/>
    <w:rsid w:val="00184765"/>
    <w:rsid w:val="00186DA9"/>
    <w:rsid w:val="00191317"/>
    <w:rsid w:val="00191B92"/>
    <w:rsid w:val="00194B7E"/>
    <w:rsid w:val="001A2C7D"/>
    <w:rsid w:val="001A4867"/>
    <w:rsid w:val="001A6331"/>
    <w:rsid w:val="001A7207"/>
    <w:rsid w:val="001A761E"/>
    <w:rsid w:val="001B0C46"/>
    <w:rsid w:val="001B198B"/>
    <w:rsid w:val="001B28A5"/>
    <w:rsid w:val="001B33E2"/>
    <w:rsid w:val="001B48F1"/>
    <w:rsid w:val="001C26C3"/>
    <w:rsid w:val="001D1219"/>
    <w:rsid w:val="001D22B3"/>
    <w:rsid w:val="001D2764"/>
    <w:rsid w:val="001D35E9"/>
    <w:rsid w:val="001D3BA5"/>
    <w:rsid w:val="001D4EAC"/>
    <w:rsid w:val="001D5A86"/>
    <w:rsid w:val="001D6F64"/>
    <w:rsid w:val="001D7849"/>
    <w:rsid w:val="001E0F3F"/>
    <w:rsid w:val="001E2424"/>
    <w:rsid w:val="001E2CEA"/>
    <w:rsid w:val="001E63EB"/>
    <w:rsid w:val="001F0B9C"/>
    <w:rsid w:val="001F1D32"/>
    <w:rsid w:val="001F4073"/>
    <w:rsid w:val="001F446D"/>
    <w:rsid w:val="001F5EF5"/>
    <w:rsid w:val="001F6308"/>
    <w:rsid w:val="001F6719"/>
    <w:rsid w:val="00200472"/>
    <w:rsid w:val="00201933"/>
    <w:rsid w:val="002023F0"/>
    <w:rsid w:val="002026DA"/>
    <w:rsid w:val="00203371"/>
    <w:rsid w:val="002109EF"/>
    <w:rsid w:val="00210A72"/>
    <w:rsid w:val="00210E3F"/>
    <w:rsid w:val="00211376"/>
    <w:rsid w:val="002114F4"/>
    <w:rsid w:val="00213B8F"/>
    <w:rsid w:val="00215ECF"/>
    <w:rsid w:val="00217F8F"/>
    <w:rsid w:val="00221644"/>
    <w:rsid w:val="002256CD"/>
    <w:rsid w:val="0022591E"/>
    <w:rsid w:val="00226041"/>
    <w:rsid w:val="00235010"/>
    <w:rsid w:val="002369F9"/>
    <w:rsid w:val="00236BEC"/>
    <w:rsid w:val="002371BD"/>
    <w:rsid w:val="00237B7E"/>
    <w:rsid w:val="00243348"/>
    <w:rsid w:val="00244EB8"/>
    <w:rsid w:val="0024630B"/>
    <w:rsid w:val="00246D68"/>
    <w:rsid w:val="00251BB1"/>
    <w:rsid w:val="00255766"/>
    <w:rsid w:val="00257A01"/>
    <w:rsid w:val="00257A2C"/>
    <w:rsid w:val="00261219"/>
    <w:rsid w:val="00264FC8"/>
    <w:rsid w:val="00266156"/>
    <w:rsid w:val="0026634F"/>
    <w:rsid w:val="0026741A"/>
    <w:rsid w:val="002675B7"/>
    <w:rsid w:val="00270782"/>
    <w:rsid w:val="002712BA"/>
    <w:rsid w:val="00271545"/>
    <w:rsid w:val="00273AC2"/>
    <w:rsid w:val="00276D0F"/>
    <w:rsid w:val="00280D15"/>
    <w:rsid w:val="00284FD2"/>
    <w:rsid w:val="00291C36"/>
    <w:rsid w:val="002977D0"/>
    <w:rsid w:val="002A0156"/>
    <w:rsid w:val="002A0180"/>
    <w:rsid w:val="002A03CC"/>
    <w:rsid w:val="002A4C55"/>
    <w:rsid w:val="002B0095"/>
    <w:rsid w:val="002B25D9"/>
    <w:rsid w:val="002B4B01"/>
    <w:rsid w:val="002B4C18"/>
    <w:rsid w:val="002B6CEA"/>
    <w:rsid w:val="002B7C1D"/>
    <w:rsid w:val="002C3081"/>
    <w:rsid w:val="002D2BD2"/>
    <w:rsid w:val="002D3068"/>
    <w:rsid w:val="002D4EFB"/>
    <w:rsid w:val="002D516D"/>
    <w:rsid w:val="002D5A42"/>
    <w:rsid w:val="002D6491"/>
    <w:rsid w:val="002D6938"/>
    <w:rsid w:val="002E0CB6"/>
    <w:rsid w:val="002E4964"/>
    <w:rsid w:val="002E7192"/>
    <w:rsid w:val="002F0652"/>
    <w:rsid w:val="002F5B89"/>
    <w:rsid w:val="002F7971"/>
    <w:rsid w:val="003010BE"/>
    <w:rsid w:val="00301718"/>
    <w:rsid w:val="00303C86"/>
    <w:rsid w:val="00303FDA"/>
    <w:rsid w:val="00304805"/>
    <w:rsid w:val="00305DE3"/>
    <w:rsid w:val="00305FE1"/>
    <w:rsid w:val="00307CA3"/>
    <w:rsid w:val="00313B05"/>
    <w:rsid w:val="00314796"/>
    <w:rsid w:val="00314F5C"/>
    <w:rsid w:val="00315260"/>
    <w:rsid w:val="003155A8"/>
    <w:rsid w:val="00321725"/>
    <w:rsid w:val="00322FB0"/>
    <w:rsid w:val="0032374E"/>
    <w:rsid w:val="00323EE2"/>
    <w:rsid w:val="0032696D"/>
    <w:rsid w:val="0032780E"/>
    <w:rsid w:val="00331995"/>
    <w:rsid w:val="003343DA"/>
    <w:rsid w:val="00334B13"/>
    <w:rsid w:val="00334B69"/>
    <w:rsid w:val="00336582"/>
    <w:rsid w:val="00340D27"/>
    <w:rsid w:val="0034199B"/>
    <w:rsid w:val="003423C1"/>
    <w:rsid w:val="00343291"/>
    <w:rsid w:val="003467EB"/>
    <w:rsid w:val="00346FCB"/>
    <w:rsid w:val="003475CA"/>
    <w:rsid w:val="00351012"/>
    <w:rsid w:val="00354430"/>
    <w:rsid w:val="00355C8D"/>
    <w:rsid w:val="0036059B"/>
    <w:rsid w:val="0036088D"/>
    <w:rsid w:val="003608DC"/>
    <w:rsid w:val="00363416"/>
    <w:rsid w:val="003638A2"/>
    <w:rsid w:val="00365FB6"/>
    <w:rsid w:val="00366F92"/>
    <w:rsid w:val="0036711B"/>
    <w:rsid w:val="00373444"/>
    <w:rsid w:val="00373BC3"/>
    <w:rsid w:val="0037701C"/>
    <w:rsid w:val="003859A8"/>
    <w:rsid w:val="003868DF"/>
    <w:rsid w:val="00390948"/>
    <w:rsid w:val="00390D60"/>
    <w:rsid w:val="00392911"/>
    <w:rsid w:val="00392D2B"/>
    <w:rsid w:val="00393BA9"/>
    <w:rsid w:val="00393CD0"/>
    <w:rsid w:val="003949C9"/>
    <w:rsid w:val="003A0ABA"/>
    <w:rsid w:val="003A2BF6"/>
    <w:rsid w:val="003A6CB4"/>
    <w:rsid w:val="003A7AC0"/>
    <w:rsid w:val="003A7C17"/>
    <w:rsid w:val="003B3140"/>
    <w:rsid w:val="003B6160"/>
    <w:rsid w:val="003B61F1"/>
    <w:rsid w:val="003C13A2"/>
    <w:rsid w:val="003C3DAE"/>
    <w:rsid w:val="003C3DEF"/>
    <w:rsid w:val="003C5B40"/>
    <w:rsid w:val="003C7E56"/>
    <w:rsid w:val="003D5BC0"/>
    <w:rsid w:val="003D725B"/>
    <w:rsid w:val="003E2FD2"/>
    <w:rsid w:val="003E35A6"/>
    <w:rsid w:val="003E6346"/>
    <w:rsid w:val="003F56B4"/>
    <w:rsid w:val="003F674C"/>
    <w:rsid w:val="003F6F74"/>
    <w:rsid w:val="00400760"/>
    <w:rsid w:val="004025CF"/>
    <w:rsid w:val="0040269A"/>
    <w:rsid w:val="004036C1"/>
    <w:rsid w:val="00407196"/>
    <w:rsid w:val="00407625"/>
    <w:rsid w:val="00410F90"/>
    <w:rsid w:val="00412514"/>
    <w:rsid w:val="00412DD7"/>
    <w:rsid w:val="0041665D"/>
    <w:rsid w:val="00420E67"/>
    <w:rsid w:val="00421280"/>
    <w:rsid w:val="00421551"/>
    <w:rsid w:val="004227DB"/>
    <w:rsid w:val="00424497"/>
    <w:rsid w:val="00424CD7"/>
    <w:rsid w:val="00426C72"/>
    <w:rsid w:val="00431425"/>
    <w:rsid w:val="0043452E"/>
    <w:rsid w:val="00434EBC"/>
    <w:rsid w:val="004353F0"/>
    <w:rsid w:val="0044211E"/>
    <w:rsid w:val="00442513"/>
    <w:rsid w:val="00444904"/>
    <w:rsid w:val="00447117"/>
    <w:rsid w:val="00447E07"/>
    <w:rsid w:val="00450DF0"/>
    <w:rsid w:val="0045388B"/>
    <w:rsid w:val="00454196"/>
    <w:rsid w:val="00454626"/>
    <w:rsid w:val="00456AC1"/>
    <w:rsid w:val="00456DDE"/>
    <w:rsid w:val="004610A4"/>
    <w:rsid w:val="00462790"/>
    <w:rsid w:val="00463F29"/>
    <w:rsid w:val="00464FF5"/>
    <w:rsid w:val="00470A39"/>
    <w:rsid w:val="0047144C"/>
    <w:rsid w:val="004727C6"/>
    <w:rsid w:val="00472C74"/>
    <w:rsid w:val="0047556C"/>
    <w:rsid w:val="00475D15"/>
    <w:rsid w:val="004765FC"/>
    <w:rsid w:val="00476D18"/>
    <w:rsid w:val="00477746"/>
    <w:rsid w:val="004777CF"/>
    <w:rsid w:val="00481389"/>
    <w:rsid w:val="0048251C"/>
    <w:rsid w:val="00483CBB"/>
    <w:rsid w:val="00485315"/>
    <w:rsid w:val="0048588C"/>
    <w:rsid w:val="00485CE4"/>
    <w:rsid w:val="004861D3"/>
    <w:rsid w:val="00487848"/>
    <w:rsid w:val="0049485C"/>
    <w:rsid w:val="004A5E63"/>
    <w:rsid w:val="004B39FC"/>
    <w:rsid w:val="004B6737"/>
    <w:rsid w:val="004C2481"/>
    <w:rsid w:val="004C41EA"/>
    <w:rsid w:val="004C6806"/>
    <w:rsid w:val="004D0E40"/>
    <w:rsid w:val="004D3223"/>
    <w:rsid w:val="004D6BEE"/>
    <w:rsid w:val="004D70FD"/>
    <w:rsid w:val="004E4F49"/>
    <w:rsid w:val="004E52C9"/>
    <w:rsid w:val="004E6B94"/>
    <w:rsid w:val="004E7A11"/>
    <w:rsid w:val="004F150F"/>
    <w:rsid w:val="004F1561"/>
    <w:rsid w:val="004F1C25"/>
    <w:rsid w:val="004F2773"/>
    <w:rsid w:val="004F2A72"/>
    <w:rsid w:val="005012AF"/>
    <w:rsid w:val="00501B2B"/>
    <w:rsid w:val="00502B26"/>
    <w:rsid w:val="00505837"/>
    <w:rsid w:val="005060BC"/>
    <w:rsid w:val="00510D36"/>
    <w:rsid w:val="00512914"/>
    <w:rsid w:val="00514F78"/>
    <w:rsid w:val="00520F3C"/>
    <w:rsid w:val="005214A5"/>
    <w:rsid w:val="0052326C"/>
    <w:rsid w:val="0052659E"/>
    <w:rsid w:val="00527424"/>
    <w:rsid w:val="00531293"/>
    <w:rsid w:val="0053285D"/>
    <w:rsid w:val="00534E1C"/>
    <w:rsid w:val="00534E1E"/>
    <w:rsid w:val="00535F62"/>
    <w:rsid w:val="005368D8"/>
    <w:rsid w:val="00537513"/>
    <w:rsid w:val="00540D80"/>
    <w:rsid w:val="005437F7"/>
    <w:rsid w:val="005457E2"/>
    <w:rsid w:val="00545898"/>
    <w:rsid w:val="00546D1E"/>
    <w:rsid w:val="00553BD6"/>
    <w:rsid w:val="00557205"/>
    <w:rsid w:val="00574A40"/>
    <w:rsid w:val="005811EA"/>
    <w:rsid w:val="005824DE"/>
    <w:rsid w:val="005830D7"/>
    <w:rsid w:val="005852F5"/>
    <w:rsid w:val="0059041D"/>
    <w:rsid w:val="00597439"/>
    <w:rsid w:val="005975E1"/>
    <w:rsid w:val="005A0802"/>
    <w:rsid w:val="005A0D55"/>
    <w:rsid w:val="005A55FE"/>
    <w:rsid w:val="005A5D7F"/>
    <w:rsid w:val="005B1D74"/>
    <w:rsid w:val="005B33C4"/>
    <w:rsid w:val="005B434E"/>
    <w:rsid w:val="005C06F4"/>
    <w:rsid w:val="005C41FC"/>
    <w:rsid w:val="005C453D"/>
    <w:rsid w:val="005C5C07"/>
    <w:rsid w:val="005C6209"/>
    <w:rsid w:val="005C6327"/>
    <w:rsid w:val="005D153E"/>
    <w:rsid w:val="005D315D"/>
    <w:rsid w:val="005D3576"/>
    <w:rsid w:val="005D4A97"/>
    <w:rsid w:val="005D63E7"/>
    <w:rsid w:val="005E1359"/>
    <w:rsid w:val="005E3DC3"/>
    <w:rsid w:val="005E4C24"/>
    <w:rsid w:val="005E59BB"/>
    <w:rsid w:val="005F10E9"/>
    <w:rsid w:val="005F27D5"/>
    <w:rsid w:val="005F30C1"/>
    <w:rsid w:val="005F53BF"/>
    <w:rsid w:val="005F6610"/>
    <w:rsid w:val="005F6880"/>
    <w:rsid w:val="005F6BA6"/>
    <w:rsid w:val="005F790C"/>
    <w:rsid w:val="005F7B32"/>
    <w:rsid w:val="006001FB"/>
    <w:rsid w:val="00602933"/>
    <w:rsid w:val="00602FB7"/>
    <w:rsid w:val="00604A44"/>
    <w:rsid w:val="00610918"/>
    <w:rsid w:val="006109D1"/>
    <w:rsid w:val="00610C0E"/>
    <w:rsid w:val="00612759"/>
    <w:rsid w:val="0061572B"/>
    <w:rsid w:val="0061669A"/>
    <w:rsid w:val="006172B8"/>
    <w:rsid w:val="00617854"/>
    <w:rsid w:val="006205CA"/>
    <w:rsid w:val="00622A78"/>
    <w:rsid w:val="006230AC"/>
    <w:rsid w:val="00623166"/>
    <w:rsid w:val="006231EE"/>
    <w:rsid w:val="0062386C"/>
    <w:rsid w:val="00630557"/>
    <w:rsid w:val="006305B3"/>
    <w:rsid w:val="0063091A"/>
    <w:rsid w:val="0063222C"/>
    <w:rsid w:val="00634CBB"/>
    <w:rsid w:val="006353BF"/>
    <w:rsid w:val="0063639E"/>
    <w:rsid w:val="00637567"/>
    <w:rsid w:val="00637782"/>
    <w:rsid w:val="006400C7"/>
    <w:rsid w:val="006426B4"/>
    <w:rsid w:val="00643162"/>
    <w:rsid w:val="00644A9D"/>
    <w:rsid w:val="00656514"/>
    <w:rsid w:val="00656E71"/>
    <w:rsid w:val="00657F7F"/>
    <w:rsid w:val="00661D63"/>
    <w:rsid w:val="00662E4A"/>
    <w:rsid w:val="00663814"/>
    <w:rsid w:val="006648E8"/>
    <w:rsid w:val="006751FC"/>
    <w:rsid w:val="00684F90"/>
    <w:rsid w:val="00685A02"/>
    <w:rsid w:val="00690562"/>
    <w:rsid w:val="006913D4"/>
    <w:rsid w:val="006915F8"/>
    <w:rsid w:val="00694C6F"/>
    <w:rsid w:val="006A203B"/>
    <w:rsid w:val="006A39E2"/>
    <w:rsid w:val="006A456A"/>
    <w:rsid w:val="006A56A3"/>
    <w:rsid w:val="006A5F2C"/>
    <w:rsid w:val="006A6396"/>
    <w:rsid w:val="006A7936"/>
    <w:rsid w:val="006B0616"/>
    <w:rsid w:val="006B15EF"/>
    <w:rsid w:val="006B19CF"/>
    <w:rsid w:val="006B1FEA"/>
    <w:rsid w:val="006B4187"/>
    <w:rsid w:val="006B43DA"/>
    <w:rsid w:val="006B4D0D"/>
    <w:rsid w:val="006C0424"/>
    <w:rsid w:val="006C2F5F"/>
    <w:rsid w:val="006C3E24"/>
    <w:rsid w:val="006C4993"/>
    <w:rsid w:val="006C6F68"/>
    <w:rsid w:val="006D5995"/>
    <w:rsid w:val="006D6826"/>
    <w:rsid w:val="006E099E"/>
    <w:rsid w:val="006E53FA"/>
    <w:rsid w:val="006E56E5"/>
    <w:rsid w:val="006E5C6F"/>
    <w:rsid w:val="006E6BFB"/>
    <w:rsid w:val="006E7F68"/>
    <w:rsid w:val="006F326C"/>
    <w:rsid w:val="007035AF"/>
    <w:rsid w:val="0070435C"/>
    <w:rsid w:val="00706154"/>
    <w:rsid w:val="00710EEE"/>
    <w:rsid w:val="0071120D"/>
    <w:rsid w:val="007113B3"/>
    <w:rsid w:val="007139AF"/>
    <w:rsid w:val="007153A7"/>
    <w:rsid w:val="00720792"/>
    <w:rsid w:val="00723AE7"/>
    <w:rsid w:val="00725E7B"/>
    <w:rsid w:val="00726F57"/>
    <w:rsid w:val="00730B82"/>
    <w:rsid w:val="00731A8A"/>
    <w:rsid w:val="00733CF1"/>
    <w:rsid w:val="00737633"/>
    <w:rsid w:val="00737822"/>
    <w:rsid w:val="00746B93"/>
    <w:rsid w:val="007510D5"/>
    <w:rsid w:val="00754786"/>
    <w:rsid w:val="00756B08"/>
    <w:rsid w:val="007719E1"/>
    <w:rsid w:val="00771A09"/>
    <w:rsid w:val="007732D8"/>
    <w:rsid w:val="00775F7C"/>
    <w:rsid w:val="00777A80"/>
    <w:rsid w:val="007821FB"/>
    <w:rsid w:val="00783C7C"/>
    <w:rsid w:val="00784880"/>
    <w:rsid w:val="00784C10"/>
    <w:rsid w:val="007857E4"/>
    <w:rsid w:val="00792590"/>
    <w:rsid w:val="007936E8"/>
    <w:rsid w:val="0079374C"/>
    <w:rsid w:val="007A140A"/>
    <w:rsid w:val="007A34F9"/>
    <w:rsid w:val="007A40D7"/>
    <w:rsid w:val="007A4108"/>
    <w:rsid w:val="007A463B"/>
    <w:rsid w:val="007A54FA"/>
    <w:rsid w:val="007B16B8"/>
    <w:rsid w:val="007C0A6D"/>
    <w:rsid w:val="007C1A71"/>
    <w:rsid w:val="007C4984"/>
    <w:rsid w:val="007C66ED"/>
    <w:rsid w:val="007C6D0E"/>
    <w:rsid w:val="007D5FF0"/>
    <w:rsid w:val="007D7C9F"/>
    <w:rsid w:val="007D7F83"/>
    <w:rsid w:val="007E0FEB"/>
    <w:rsid w:val="007F005C"/>
    <w:rsid w:val="007F68CB"/>
    <w:rsid w:val="0080345E"/>
    <w:rsid w:val="008078CD"/>
    <w:rsid w:val="00810576"/>
    <w:rsid w:val="00812A74"/>
    <w:rsid w:val="00813731"/>
    <w:rsid w:val="008138E5"/>
    <w:rsid w:val="008143B7"/>
    <w:rsid w:val="00815054"/>
    <w:rsid w:val="00815174"/>
    <w:rsid w:val="00816917"/>
    <w:rsid w:val="00816B94"/>
    <w:rsid w:val="00821DBD"/>
    <w:rsid w:val="00821F27"/>
    <w:rsid w:val="00825801"/>
    <w:rsid w:val="00826854"/>
    <w:rsid w:val="008315CE"/>
    <w:rsid w:val="0083197A"/>
    <w:rsid w:val="00831D05"/>
    <w:rsid w:val="008335FA"/>
    <w:rsid w:val="0083599C"/>
    <w:rsid w:val="00837BA3"/>
    <w:rsid w:val="00840437"/>
    <w:rsid w:val="00844A67"/>
    <w:rsid w:val="00845164"/>
    <w:rsid w:val="00850BD9"/>
    <w:rsid w:val="00851149"/>
    <w:rsid w:val="008514E7"/>
    <w:rsid w:val="00855FF9"/>
    <w:rsid w:val="00857DEE"/>
    <w:rsid w:val="0086020D"/>
    <w:rsid w:val="00862E87"/>
    <w:rsid w:val="008645F9"/>
    <w:rsid w:val="00867912"/>
    <w:rsid w:val="00870AFC"/>
    <w:rsid w:val="00871050"/>
    <w:rsid w:val="008727E6"/>
    <w:rsid w:val="0087333F"/>
    <w:rsid w:val="00873436"/>
    <w:rsid w:val="0087383A"/>
    <w:rsid w:val="00874A8C"/>
    <w:rsid w:val="00875CF3"/>
    <w:rsid w:val="00883EB8"/>
    <w:rsid w:val="00885E85"/>
    <w:rsid w:val="00892414"/>
    <w:rsid w:val="008964EA"/>
    <w:rsid w:val="00896FA5"/>
    <w:rsid w:val="0089795B"/>
    <w:rsid w:val="008A05FB"/>
    <w:rsid w:val="008A1F1A"/>
    <w:rsid w:val="008A5623"/>
    <w:rsid w:val="008A79D8"/>
    <w:rsid w:val="008B0433"/>
    <w:rsid w:val="008B140D"/>
    <w:rsid w:val="008B240F"/>
    <w:rsid w:val="008B3FFC"/>
    <w:rsid w:val="008B450B"/>
    <w:rsid w:val="008B4AEC"/>
    <w:rsid w:val="008B4E61"/>
    <w:rsid w:val="008B6E19"/>
    <w:rsid w:val="008C020C"/>
    <w:rsid w:val="008C3F15"/>
    <w:rsid w:val="008D015D"/>
    <w:rsid w:val="008D284E"/>
    <w:rsid w:val="008D4F36"/>
    <w:rsid w:val="008D5325"/>
    <w:rsid w:val="008E0398"/>
    <w:rsid w:val="008E163E"/>
    <w:rsid w:val="008E1F28"/>
    <w:rsid w:val="008E3634"/>
    <w:rsid w:val="008E458D"/>
    <w:rsid w:val="008E5502"/>
    <w:rsid w:val="008E6885"/>
    <w:rsid w:val="008F0D70"/>
    <w:rsid w:val="008F16B7"/>
    <w:rsid w:val="008F1C93"/>
    <w:rsid w:val="008F3393"/>
    <w:rsid w:val="008F6157"/>
    <w:rsid w:val="008F626B"/>
    <w:rsid w:val="00902E31"/>
    <w:rsid w:val="0090317C"/>
    <w:rsid w:val="009036E2"/>
    <w:rsid w:val="0090434A"/>
    <w:rsid w:val="00905D0C"/>
    <w:rsid w:val="00910DE9"/>
    <w:rsid w:val="009137F5"/>
    <w:rsid w:val="0091472C"/>
    <w:rsid w:val="009153A5"/>
    <w:rsid w:val="00916255"/>
    <w:rsid w:val="00916CB2"/>
    <w:rsid w:val="00917455"/>
    <w:rsid w:val="00920AAC"/>
    <w:rsid w:val="00921A84"/>
    <w:rsid w:val="00922546"/>
    <w:rsid w:val="009235C8"/>
    <w:rsid w:val="00930E88"/>
    <w:rsid w:val="009318FE"/>
    <w:rsid w:val="009347F6"/>
    <w:rsid w:val="00935944"/>
    <w:rsid w:val="009367DF"/>
    <w:rsid w:val="00941135"/>
    <w:rsid w:val="00942A74"/>
    <w:rsid w:val="00945A12"/>
    <w:rsid w:val="0095473C"/>
    <w:rsid w:val="0095709C"/>
    <w:rsid w:val="009607C5"/>
    <w:rsid w:val="00962D2C"/>
    <w:rsid w:val="00963FF9"/>
    <w:rsid w:val="009751B9"/>
    <w:rsid w:val="00976C44"/>
    <w:rsid w:val="00977769"/>
    <w:rsid w:val="009805FA"/>
    <w:rsid w:val="00980B37"/>
    <w:rsid w:val="00980CFB"/>
    <w:rsid w:val="00981F99"/>
    <w:rsid w:val="00981FE3"/>
    <w:rsid w:val="0098223A"/>
    <w:rsid w:val="0098298E"/>
    <w:rsid w:val="009841C6"/>
    <w:rsid w:val="00984DC0"/>
    <w:rsid w:val="00991E1D"/>
    <w:rsid w:val="009960BE"/>
    <w:rsid w:val="009961ED"/>
    <w:rsid w:val="00996D33"/>
    <w:rsid w:val="009A0EB3"/>
    <w:rsid w:val="009A59A2"/>
    <w:rsid w:val="009A7650"/>
    <w:rsid w:val="009B0A23"/>
    <w:rsid w:val="009B1743"/>
    <w:rsid w:val="009B3C88"/>
    <w:rsid w:val="009B53CF"/>
    <w:rsid w:val="009C0B99"/>
    <w:rsid w:val="009C13F5"/>
    <w:rsid w:val="009C3232"/>
    <w:rsid w:val="009C40AE"/>
    <w:rsid w:val="009C5867"/>
    <w:rsid w:val="009C67EB"/>
    <w:rsid w:val="009D20B8"/>
    <w:rsid w:val="009D3DA0"/>
    <w:rsid w:val="009D4F3C"/>
    <w:rsid w:val="009D6DE7"/>
    <w:rsid w:val="009E1D4D"/>
    <w:rsid w:val="009F010D"/>
    <w:rsid w:val="009F0768"/>
    <w:rsid w:val="009F19B6"/>
    <w:rsid w:val="009F74C1"/>
    <w:rsid w:val="00A0478F"/>
    <w:rsid w:val="00A05B66"/>
    <w:rsid w:val="00A10373"/>
    <w:rsid w:val="00A114CC"/>
    <w:rsid w:val="00A128A6"/>
    <w:rsid w:val="00A12FAB"/>
    <w:rsid w:val="00A1330A"/>
    <w:rsid w:val="00A14ACD"/>
    <w:rsid w:val="00A1514A"/>
    <w:rsid w:val="00A15C15"/>
    <w:rsid w:val="00A16977"/>
    <w:rsid w:val="00A17425"/>
    <w:rsid w:val="00A17F61"/>
    <w:rsid w:val="00A23F6A"/>
    <w:rsid w:val="00A249E8"/>
    <w:rsid w:val="00A27221"/>
    <w:rsid w:val="00A33124"/>
    <w:rsid w:val="00A34AC5"/>
    <w:rsid w:val="00A35288"/>
    <w:rsid w:val="00A35D7D"/>
    <w:rsid w:val="00A3638B"/>
    <w:rsid w:val="00A37B9A"/>
    <w:rsid w:val="00A406F5"/>
    <w:rsid w:val="00A4140C"/>
    <w:rsid w:val="00A42580"/>
    <w:rsid w:val="00A434F7"/>
    <w:rsid w:val="00A43DE0"/>
    <w:rsid w:val="00A47569"/>
    <w:rsid w:val="00A47EDD"/>
    <w:rsid w:val="00A50D1B"/>
    <w:rsid w:val="00A5205F"/>
    <w:rsid w:val="00A55792"/>
    <w:rsid w:val="00A55E96"/>
    <w:rsid w:val="00A60981"/>
    <w:rsid w:val="00A62587"/>
    <w:rsid w:val="00A643CD"/>
    <w:rsid w:val="00A65030"/>
    <w:rsid w:val="00A65779"/>
    <w:rsid w:val="00A733E4"/>
    <w:rsid w:val="00A75EC5"/>
    <w:rsid w:val="00A779FA"/>
    <w:rsid w:val="00A77B79"/>
    <w:rsid w:val="00A80DAB"/>
    <w:rsid w:val="00A827C3"/>
    <w:rsid w:val="00A83F04"/>
    <w:rsid w:val="00A84C22"/>
    <w:rsid w:val="00A85ACD"/>
    <w:rsid w:val="00A9217A"/>
    <w:rsid w:val="00AA077F"/>
    <w:rsid w:val="00AA1906"/>
    <w:rsid w:val="00AA2651"/>
    <w:rsid w:val="00AA57F8"/>
    <w:rsid w:val="00AA6233"/>
    <w:rsid w:val="00AA78AB"/>
    <w:rsid w:val="00AB02F9"/>
    <w:rsid w:val="00AB0CCE"/>
    <w:rsid w:val="00AB117A"/>
    <w:rsid w:val="00AB1949"/>
    <w:rsid w:val="00AB244C"/>
    <w:rsid w:val="00AB3170"/>
    <w:rsid w:val="00AB3330"/>
    <w:rsid w:val="00AB4E46"/>
    <w:rsid w:val="00AB5F9E"/>
    <w:rsid w:val="00AB662A"/>
    <w:rsid w:val="00AB6F77"/>
    <w:rsid w:val="00AB7709"/>
    <w:rsid w:val="00AC2A9C"/>
    <w:rsid w:val="00AC5EA1"/>
    <w:rsid w:val="00AC6D00"/>
    <w:rsid w:val="00AD053E"/>
    <w:rsid w:val="00AD352F"/>
    <w:rsid w:val="00AD3E91"/>
    <w:rsid w:val="00AD4847"/>
    <w:rsid w:val="00AD5D76"/>
    <w:rsid w:val="00AE0F88"/>
    <w:rsid w:val="00AE6D56"/>
    <w:rsid w:val="00AE741C"/>
    <w:rsid w:val="00AF12D6"/>
    <w:rsid w:val="00AF684A"/>
    <w:rsid w:val="00B04545"/>
    <w:rsid w:val="00B07399"/>
    <w:rsid w:val="00B110BD"/>
    <w:rsid w:val="00B11D00"/>
    <w:rsid w:val="00B139DD"/>
    <w:rsid w:val="00B168B6"/>
    <w:rsid w:val="00B17B97"/>
    <w:rsid w:val="00B201EF"/>
    <w:rsid w:val="00B21268"/>
    <w:rsid w:val="00B24CD5"/>
    <w:rsid w:val="00B2775D"/>
    <w:rsid w:val="00B318F7"/>
    <w:rsid w:val="00B33596"/>
    <w:rsid w:val="00B33AAF"/>
    <w:rsid w:val="00B356A6"/>
    <w:rsid w:val="00B403B6"/>
    <w:rsid w:val="00B43AEC"/>
    <w:rsid w:val="00B43E31"/>
    <w:rsid w:val="00B440BE"/>
    <w:rsid w:val="00B45B12"/>
    <w:rsid w:val="00B45E30"/>
    <w:rsid w:val="00B50E59"/>
    <w:rsid w:val="00B5385F"/>
    <w:rsid w:val="00B63337"/>
    <w:rsid w:val="00B66837"/>
    <w:rsid w:val="00B70D7E"/>
    <w:rsid w:val="00B71DFD"/>
    <w:rsid w:val="00B723D3"/>
    <w:rsid w:val="00B7315B"/>
    <w:rsid w:val="00B7357D"/>
    <w:rsid w:val="00B822C5"/>
    <w:rsid w:val="00B82508"/>
    <w:rsid w:val="00B8375C"/>
    <w:rsid w:val="00B84257"/>
    <w:rsid w:val="00B85589"/>
    <w:rsid w:val="00B859EC"/>
    <w:rsid w:val="00B877C7"/>
    <w:rsid w:val="00B92D06"/>
    <w:rsid w:val="00B96A3B"/>
    <w:rsid w:val="00BA2198"/>
    <w:rsid w:val="00BA369C"/>
    <w:rsid w:val="00BA4B94"/>
    <w:rsid w:val="00BA4BC6"/>
    <w:rsid w:val="00BA5192"/>
    <w:rsid w:val="00BB0D8F"/>
    <w:rsid w:val="00BB2EE0"/>
    <w:rsid w:val="00BB5C34"/>
    <w:rsid w:val="00BB7A43"/>
    <w:rsid w:val="00BB7C2C"/>
    <w:rsid w:val="00BC26EE"/>
    <w:rsid w:val="00BC7C70"/>
    <w:rsid w:val="00BD09A6"/>
    <w:rsid w:val="00BD0FF5"/>
    <w:rsid w:val="00BD388E"/>
    <w:rsid w:val="00BD4353"/>
    <w:rsid w:val="00BD5B6F"/>
    <w:rsid w:val="00BE238D"/>
    <w:rsid w:val="00BE441A"/>
    <w:rsid w:val="00BF5B78"/>
    <w:rsid w:val="00C01427"/>
    <w:rsid w:val="00C05FA0"/>
    <w:rsid w:val="00C07383"/>
    <w:rsid w:val="00C10A3F"/>
    <w:rsid w:val="00C118F7"/>
    <w:rsid w:val="00C12AB9"/>
    <w:rsid w:val="00C12FD4"/>
    <w:rsid w:val="00C1594C"/>
    <w:rsid w:val="00C15F0D"/>
    <w:rsid w:val="00C15F18"/>
    <w:rsid w:val="00C16DB6"/>
    <w:rsid w:val="00C17731"/>
    <w:rsid w:val="00C20EBD"/>
    <w:rsid w:val="00C2153D"/>
    <w:rsid w:val="00C240FA"/>
    <w:rsid w:val="00C42808"/>
    <w:rsid w:val="00C4528A"/>
    <w:rsid w:val="00C52FC2"/>
    <w:rsid w:val="00C60EAA"/>
    <w:rsid w:val="00C6541E"/>
    <w:rsid w:val="00C655C3"/>
    <w:rsid w:val="00C6560D"/>
    <w:rsid w:val="00C67FC3"/>
    <w:rsid w:val="00C718FA"/>
    <w:rsid w:val="00C741C1"/>
    <w:rsid w:val="00C75788"/>
    <w:rsid w:val="00C75C3E"/>
    <w:rsid w:val="00C77B14"/>
    <w:rsid w:val="00C81254"/>
    <w:rsid w:val="00C8429F"/>
    <w:rsid w:val="00C8508C"/>
    <w:rsid w:val="00C9414A"/>
    <w:rsid w:val="00C941D1"/>
    <w:rsid w:val="00C94916"/>
    <w:rsid w:val="00C958BB"/>
    <w:rsid w:val="00CA006D"/>
    <w:rsid w:val="00CA0507"/>
    <w:rsid w:val="00CA080C"/>
    <w:rsid w:val="00CA4E63"/>
    <w:rsid w:val="00CA58F6"/>
    <w:rsid w:val="00CA62A1"/>
    <w:rsid w:val="00CB0975"/>
    <w:rsid w:val="00CB2446"/>
    <w:rsid w:val="00CB34EB"/>
    <w:rsid w:val="00CB36D4"/>
    <w:rsid w:val="00CC07E9"/>
    <w:rsid w:val="00CC2CBA"/>
    <w:rsid w:val="00CC313B"/>
    <w:rsid w:val="00CC36B9"/>
    <w:rsid w:val="00CC4C06"/>
    <w:rsid w:val="00CC5521"/>
    <w:rsid w:val="00CC6EFA"/>
    <w:rsid w:val="00CC78EC"/>
    <w:rsid w:val="00CD0B3F"/>
    <w:rsid w:val="00CD7E72"/>
    <w:rsid w:val="00CE03ED"/>
    <w:rsid w:val="00CE1955"/>
    <w:rsid w:val="00CE1B39"/>
    <w:rsid w:val="00CE2FAE"/>
    <w:rsid w:val="00CE39A7"/>
    <w:rsid w:val="00CE69B0"/>
    <w:rsid w:val="00CF1883"/>
    <w:rsid w:val="00CF4B61"/>
    <w:rsid w:val="00D00729"/>
    <w:rsid w:val="00D0384D"/>
    <w:rsid w:val="00D102AE"/>
    <w:rsid w:val="00D153BE"/>
    <w:rsid w:val="00D156C8"/>
    <w:rsid w:val="00D1593C"/>
    <w:rsid w:val="00D20E9B"/>
    <w:rsid w:val="00D20EA1"/>
    <w:rsid w:val="00D2259D"/>
    <w:rsid w:val="00D25051"/>
    <w:rsid w:val="00D26992"/>
    <w:rsid w:val="00D27BCF"/>
    <w:rsid w:val="00D30F1C"/>
    <w:rsid w:val="00D33ED7"/>
    <w:rsid w:val="00D35FBF"/>
    <w:rsid w:val="00D37821"/>
    <w:rsid w:val="00D411C9"/>
    <w:rsid w:val="00D4342C"/>
    <w:rsid w:val="00D45044"/>
    <w:rsid w:val="00D461EB"/>
    <w:rsid w:val="00D462BE"/>
    <w:rsid w:val="00D51B07"/>
    <w:rsid w:val="00D53C3D"/>
    <w:rsid w:val="00D5594B"/>
    <w:rsid w:val="00D63FE6"/>
    <w:rsid w:val="00D64185"/>
    <w:rsid w:val="00D65B74"/>
    <w:rsid w:val="00D66478"/>
    <w:rsid w:val="00D66D91"/>
    <w:rsid w:val="00D6702F"/>
    <w:rsid w:val="00D71F8E"/>
    <w:rsid w:val="00D74186"/>
    <w:rsid w:val="00D76472"/>
    <w:rsid w:val="00D85D54"/>
    <w:rsid w:val="00D938E0"/>
    <w:rsid w:val="00D946E5"/>
    <w:rsid w:val="00D955F0"/>
    <w:rsid w:val="00DA0623"/>
    <w:rsid w:val="00DA29F9"/>
    <w:rsid w:val="00DA4C78"/>
    <w:rsid w:val="00DA4F4E"/>
    <w:rsid w:val="00DA7462"/>
    <w:rsid w:val="00DA7927"/>
    <w:rsid w:val="00DB2273"/>
    <w:rsid w:val="00DB55BD"/>
    <w:rsid w:val="00DB5EAC"/>
    <w:rsid w:val="00DB63B1"/>
    <w:rsid w:val="00DB72D5"/>
    <w:rsid w:val="00DC0778"/>
    <w:rsid w:val="00DC0D6B"/>
    <w:rsid w:val="00DC1432"/>
    <w:rsid w:val="00DC3F5F"/>
    <w:rsid w:val="00DC584E"/>
    <w:rsid w:val="00DC5B0E"/>
    <w:rsid w:val="00DD109C"/>
    <w:rsid w:val="00DD1325"/>
    <w:rsid w:val="00DD4A6C"/>
    <w:rsid w:val="00DE0DCD"/>
    <w:rsid w:val="00DE2405"/>
    <w:rsid w:val="00DE564C"/>
    <w:rsid w:val="00DE59F6"/>
    <w:rsid w:val="00DE7475"/>
    <w:rsid w:val="00DE75BD"/>
    <w:rsid w:val="00DF336C"/>
    <w:rsid w:val="00E0091B"/>
    <w:rsid w:val="00E0170C"/>
    <w:rsid w:val="00E01757"/>
    <w:rsid w:val="00E027AF"/>
    <w:rsid w:val="00E04F1C"/>
    <w:rsid w:val="00E05264"/>
    <w:rsid w:val="00E0755C"/>
    <w:rsid w:val="00E1161C"/>
    <w:rsid w:val="00E118AE"/>
    <w:rsid w:val="00E23252"/>
    <w:rsid w:val="00E25E23"/>
    <w:rsid w:val="00E31A3E"/>
    <w:rsid w:val="00E336A0"/>
    <w:rsid w:val="00E40892"/>
    <w:rsid w:val="00E541F3"/>
    <w:rsid w:val="00E60391"/>
    <w:rsid w:val="00E61454"/>
    <w:rsid w:val="00E6248E"/>
    <w:rsid w:val="00E67E1A"/>
    <w:rsid w:val="00E777A7"/>
    <w:rsid w:val="00E80202"/>
    <w:rsid w:val="00E83E2A"/>
    <w:rsid w:val="00E84E0C"/>
    <w:rsid w:val="00E920CA"/>
    <w:rsid w:val="00E94482"/>
    <w:rsid w:val="00E959B5"/>
    <w:rsid w:val="00EA1619"/>
    <w:rsid w:val="00EA1896"/>
    <w:rsid w:val="00EA2379"/>
    <w:rsid w:val="00EA455C"/>
    <w:rsid w:val="00EA4E3F"/>
    <w:rsid w:val="00EA5AB6"/>
    <w:rsid w:val="00EB0199"/>
    <w:rsid w:val="00EB1C84"/>
    <w:rsid w:val="00EB4690"/>
    <w:rsid w:val="00EB4EAE"/>
    <w:rsid w:val="00EC133C"/>
    <w:rsid w:val="00EC3A28"/>
    <w:rsid w:val="00EC6A70"/>
    <w:rsid w:val="00EC7C78"/>
    <w:rsid w:val="00ED1359"/>
    <w:rsid w:val="00ED5FB9"/>
    <w:rsid w:val="00ED77E9"/>
    <w:rsid w:val="00EE17B4"/>
    <w:rsid w:val="00EE1B84"/>
    <w:rsid w:val="00EE273E"/>
    <w:rsid w:val="00EE281C"/>
    <w:rsid w:val="00EF3023"/>
    <w:rsid w:val="00EF355B"/>
    <w:rsid w:val="00EF48B6"/>
    <w:rsid w:val="00EF5442"/>
    <w:rsid w:val="00EF72FB"/>
    <w:rsid w:val="00EF7F80"/>
    <w:rsid w:val="00F0476C"/>
    <w:rsid w:val="00F04E50"/>
    <w:rsid w:val="00F125FB"/>
    <w:rsid w:val="00F14902"/>
    <w:rsid w:val="00F14943"/>
    <w:rsid w:val="00F14B6F"/>
    <w:rsid w:val="00F15F09"/>
    <w:rsid w:val="00F17AD8"/>
    <w:rsid w:val="00F2026C"/>
    <w:rsid w:val="00F20300"/>
    <w:rsid w:val="00F21545"/>
    <w:rsid w:val="00F221D2"/>
    <w:rsid w:val="00F27019"/>
    <w:rsid w:val="00F2774B"/>
    <w:rsid w:val="00F33B07"/>
    <w:rsid w:val="00F34EA5"/>
    <w:rsid w:val="00F44119"/>
    <w:rsid w:val="00F448E0"/>
    <w:rsid w:val="00F50B2E"/>
    <w:rsid w:val="00F52651"/>
    <w:rsid w:val="00F54795"/>
    <w:rsid w:val="00F56A4B"/>
    <w:rsid w:val="00F571ED"/>
    <w:rsid w:val="00F57FA1"/>
    <w:rsid w:val="00F61522"/>
    <w:rsid w:val="00F63A20"/>
    <w:rsid w:val="00F63DE2"/>
    <w:rsid w:val="00F66428"/>
    <w:rsid w:val="00F67987"/>
    <w:rsid w:val="00F71F53"/>
    <w:rsid w:val="00F72E20"/>
    <w:rsid w:val="00F75871"/>
    <w:rsid w:val="00F75A66"/>
    <w:rsid w:val="00F7685C"/>
    <w:rsid w:val="00F7735B"/>
    <w:rsid w:val="00F8157D"/>
    <w:rsid w:val="00F8398E"/>
    <w:rsid w:val="00F83D72"/>
    <w:rsid w:val="00F86A83"/>
    <w:rsid w:val="00F914B5"/>
    <w:rsid w:val="00F95A32"/>
    <w:rsid w:val="00F968B7"/>
    <w:rsid w:val="00FA03AE"/>
    <w:rsid w:val="00FA0487"/>
    <w:rsid w:val="00FA1C4E"/>
    <w:rsid w:val="00FA3E90"/>
    <w:rsid w:val="00FA41DA"/>
    <w:rsid w:val="00FA46E4"/>
    <w:rsid w:val="00FB2C85"/>
    <w:rsid w:val="00FB2E6B"/>
    <w:rsid w:val="00FB47B1"/>
    <w:rsid w:val="00FB5A73"/>
    <w:rsid w:val="00FB6997"/>
    <w:rsid w:val="00FC0AF7"/>
    <w:rsid w:val="00FC0B7C"/>
    <w:rsid w:val="00FC1595"/>
    <w:rsid w:val="00FC2186"/>
    <w:rsid w:val="00FC507D"/>
    <w:rsid w:val="00FC50E4"/>
    <w:rsid w:val="00FC7182"/>
    <w:rsid w:val="00FD0AEC"/>
    <w:rsid w:val="00FD1A6C"/>
    <w:rsid w:val="00FD4F67"/>
    <w:rsid w:val="00FD7F77"/>
    <w:rsid w:val="00FE07E6"/>
    <w:rsid w:val="00FE2461"/>
    <w:rsid w:val="00FE2741"/>
    <w:rsid w:val="00FE37BC"/>
    <w:rsid w:val="00FE6D41"/>
    <w:rsid w:val="00FF03F6"/>
    <w:rsid w:val="00FF07D4"/>
    <w:rsid w:val="00FF306F"/>
    <w:rsid w:val="00FF3DC1"/>
    <w:rsid w:val="00FF5252"/>
    <w:rsid w:val="00FF69E4"/>
    <w:rsid w:val="00FF6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52015A5-AB04-42E4-8815-6518B29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74"/>
    <w:rPr>
      <w:rFonts w:ascii="Arial" w:hAnsi="Arial"/>
      <w:sz w:val="20"/>
      <w:szCs w:val="20"/>
    </w:rPr>
  </w:style>
  <w:style w:type="paragraph" w:styleId="Titre1">
    <w:name w:val="heading 1"/>
    <w:basedOn w:val="Normal"/>
    <w:next w:val="Normal"/>
    <w:link w:val="Titre1Car"/>
    <w:uiPriority w:val="99"/>
    <w:qFormat/>
    <w:rsid w:val="005A5D7F"/>
    <w:pPr>
      <w:keepNext/>
      <w:spacing w:line="210" w:lineRule="exact"/>
      <w:outlineLvl w:val="0"/>
    </w:pPr>
    <w:rPr>
      <w:rFonts w:ascii="Arial Narrow" w:hAnsi="Arial Narrow"/>
      <w:b/>
      <w:sz w:val="19"/>
    </w:rPr>
  </w:style>
  <w:style w:type="paragraph" w:styleId="Titre2">
    <w:name w:val="heading 2"/>
    <w:basedOn w:val="Normal"/>
    <w:next w:val="Normal"/>
    <w:link w:val="Titre2Car"/>
    <w:uiPriority w:val="99"/>
    <w:qFormat/>
    <w:rsid w:val="005A5D7F"/>
    <w:pPr>
      <w:keepNext/>
      <w:spacing w:line="210" w:lineRule="exact"/>
      <w:outlineLvl w:val="1"/>
    </w:pPr>
    <w:rPr>
      <w:rFonts w:ascii="Arial Narrow" w:hAnsi="Arial Narrow"/>
      <w:b/>
      <w:sz w:val="16"/>
    </w:rPr>
  </w:style>
  <w:style w:type="paragraph" w:styleId="Titre3">
    <w:name w:val="heading 3"/>
    <w:basedOn w:val="Normal"/>
    <w:next w:val="Normal"/>
    <w:link w:val="Titre3Car"/>
    <w:uiPriority w:val="99"/>
    <w:qFormat/>
    <w:rsid w:val="005A5D7F"/>
    <w:pPr>
      <w:keepNext/>
      <w:spacing w:line="280" w:lineRule="exact"/>
      <w:outlineLvl w:val="2"/>
    </w:pPr>
    <w:rPr>
      <w:b/>
    </w:rPr>
  </w:style>
  <w:style w:type="paragraph" w:styleId="Titre4">
    <w:name w:val="heading 4"/>
    <w:basedOn w:val="Normal"/>
    <w:next w:val="Normal"/>
    <w:link w:val="Titre4Car"/>
    <w:uiPriority w:val="99"/>
    <w:qFormat/>
    <w:rsid w:val="005A5D7F"/>
    <w:pPr>
      <w:keepNext/>
      <w:tabs>
        <w:tab w:val="left" w:pos="7088"/>
      </w:tabs>
      <w:ind w:firstLine="567"/>
      <w:jc w:val="center"/>
      <w:outlineLvl w:val="3"/>
    </w:pPr>
    <w:rPr>
      <w:b/>
      <w:sz w:val="28"/>
    </w:rPr>
  </w:style>
  <w:style w:type="paragraph" w:styleId="Titre5">
    <w:name w:val="heading 5"/>
    <w:basedOn w:val="Normal"/>
    <w:next w:val="Normal"/>
    <w:link w:val="Titre5Car"/>
    <w:uiPriority w:val="99"/>
    <w:qFormat/>
    <w:rsid w:val="005A5D7F"/>
    <w:pPr>
      <w:keepNext/>
      <w:ind w:left="1134"/>
      <w:jc w:val="center"/>
      <w:outlineLvl w:val="4"/>
    </w:pPr>
    <w:rPr>
      <w:rFonts w:ascii="Bookman Old Style" w:hAnsi="Bookman Old Style"/>
      <w:b/>
      <w:u w:val="single"/>
    </w:rPr>
  </w:style>
  <w:style w:type="paragraph" w:styleId="Titre6">
    <w:name w:val="heading 6"/>
    <w:basedOn w:val="Normal"/>
    <w:next w:val="Normal"/>
    <w:link w:val="Titre6Car"/>
    <w:uiPriority w:val="99"/>
    <w:qFormat/>
    <w:rsid w:val="005A5D7F"/>
    <w:pPr>
      <w:keepNext/>
      <w:tabs>
        <w:tab w:val="left" w:pos="7088"/>
      </w:tabs>
      <w:ind w:firstLine="567"/>
      <w:jc w:val="center"/>
      <w:outlineLvl w:val="5"/>
    </w:pPr>
    <w:rPr>
      <w:rFonts w:ascii="Times New Roman" w:hAnsi="Times New Roman"/>
      <w:b/>
      <w:u w:val="single"/>
    </w:rPr>
  </w:style>
  <w:style w:type="paragraph" w:styleId="Titre7">
    <w:name w:val="heading 7"/>
    <w:basedOn w:val="Normal"/>
    <w:next w:val="Normal"/>
    <w:link w:val="Titre7Car"/>
    <w:semiHidden/>
    <w:unhideWhenUsed/>
    <w:qFormat/>
    <w:locked/>
    <w:rsid w:val="00F52651"/>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qFormat/>
    <w:rsid w:val="005A5D7F"/>
    <w:pPr>
      <w:keepNext/>
      <w:tabs>
        <w:tab w:val="left" w:pos="7088"/>
      </w:tabs>
      <w:jc w:val="both"/>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43DE0"/>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A43D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A43DE0"/>
    <w:rPr>
      <w:rFonts w:ascii="Cambria" w:hAnsi="Cambria" w:cs="Times New Roman"/>
      <w:b/>
      <w:bCs/>
      <w:sz w:val="26"/>
      <w:szCs w:val="26"/>
    </w:rPr>
  </w:style>
  <w:style w:type="character" w:customStyle="1" w:styleId="Titre4Car">
    <w:name w:val="Titre 4 Car"/>
    <w:basedOn w:val="Policepardfaut"/>
    <w:link w:val="Titre4"/>
    <w:uiPriority w:val="99"/>
    <w:semiHidden/>
    <w:locked/>
    <w:rsid w:val="00A43DE0"/>
    <w:rPr>
      <w:rFonts w:ascii="Calibri" w:hAnsi="Calibri" w:cs="Times New Roman"/>
      <w:b/>
      <w:bCs/>
      <w:sz w:val="28"/>
      <w:szCs w:val="28"/>
    </w:rPr>
  </w:style>
  <w:style w:type="character" w:customStyle="1" w:styleId="Titre5Car">
    <w:name w:val="Titre 5 Car"/>
    <w:basedOn w:val="Policepardfaut"/>
    <w:link w:val="Titre5"/>
    <w:uiPriority w:val="99"/>
    <w:semiHidden/>
    <w:locked/>
    <w:rsid w:val="00A43DE0"/>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43DE0"/>
    <w:rPr>
      <w:rFonts w:ascii="Calibri" w:hAnsi="Calibri" w:cs="Times New Roman"/>
      <w:b/>
      <w:bCs/>
      <w:sz w:val="22"/>
      <w:szCs w:val="22"/>
    </w:rPr>
  </w:style>
  <w:style w:type="character" w:customStyle="1" w:styleId="Titre8Car">
    <w:name w:val="Titre 8 Car"/>
    <w:basedOn w:val="Policepardfaut"/>
    <w:link w:val="Titre8"/>
    <w:uiPriority w:val="99"/>
    <w:semiHidden/>
    <w:locked/>
    <w:rsid w:val="00A43DE0"/>
    <w:rPr>
      <w:rFonts w:ascii="Calibri" w:hAnsi="Calibri" w:cs="Times New Roman"/>
      <w:i/>
      <w:iCs/>
      <w:sz w:val="24"/>
      <w:szCs w:val="24"/>
    </w:rPr>
  </w:style>
  <w:style w:type="paragraph" w:styleId="En-tte">
    <w:name w:val="header"/>
    <w:basedOn w:val="Normal"/>
    <w:link w:val="En-tteCar"/>
    <w:rsid w:val="005A5D7F"/>
    <w:pPr>
      <w:tabs>
        <w:tab w:val="center" w:pos="4536"/>
        <w:tab w:val="right" w:pos="9072"/>
      </w:tabs>
    </w:pPr>
  </w:style>
  <w:style w:type="character" w:customStyle="1" w:styleId="En-tteCar">
    <w:name w:val="En-tête Car"/>
    <w:basedOn w:val="Policepardfaut"/>
    <w:link w:val="En-tte"/>
    <w:locked/>
    <w:rsid w:val="00A43DE0"/>
    <w:rPr>
      <w:rFonts w:ascii="Arial" w:hAnsi="Arial" w:cs="Times New Roman"/>
    </w:rPr>
  </w:style>
  <w:style w:type="paragraph" w:styleId="Pieddepage">
    <w:name w:val="footer"/>
    <w:basedOn w:val="Normal"/>
    <w:link w:val="PieddepageCar"/>
    <w:uiPriority w:val="99"/>
    <w:rsid w:val="005A5D7F"/>
    <w:pPr>
      <w:tabs>
        <w:tab w:val="center" w:pos="4536"/>
        <w:tab w:val="right" w:pos="9072"/>
      </w:tabs>
    </w:pPr>
  </w:style>
  <w:style w:type="character" w:customStyle="1" w:styleId="PieddepageCar">
    <w:name w:val="Pied de page Car"/>
    <w:basedOn w:val="Policepardfaut"/>
    <w:link w:val="Pieddepage"/>
    <w:uiPriority w:val="99"/>
    <w:locked/>
    <w:rsid w:val="00A43DE0"/>
    <w:rPr>
      <w:rFonts w:ascii="Arial" w:hAnsi="Arial" w:cs="Times New Roman"/>
    </w:rPr>
  </w:style>
  <w:style w:type="paragraph" w:styleId="Explorateurdedocuments">
    <w:name w:val="Document Map"/>
    <w:basedOn w:val="Normal"/>
    <w:link w:val="ExplorateurdedocumentsCar"/>
    <w:uiPriority w:val="99"/>
    <w:semiHidden/>
    <w:rsid w:val="005A5D7F"/>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sid w:val="00A43DE0"/>
    <w:rPr>
      <w:rFonts w:cs="Times New Roman"/>
      <w:sz w:val="2"/>
    </w:rPr>
  </w:style>
  <w:style w:type="paragraph" w:styleId="Listepuces">
    <w:name w:val="List Bullet"/>
    <w:basedOn w:val="Normal"/>
    <w:autoRedefine/>
    <w:uiPriority w:val="99"/>
    <w:rsid w:val="005A5D7F"/>
    <w:pPr>
      <w:numPr>
        <w:numId w:val="1"/>
      </w:numPr>
    </w:pPr>
  </w:style>
  <w:style w:type="paragraph" w:styleId="Corpsdetexte2">
    <w:name w:val="Body Text 2"/>
    <w:basedOn w:val="Normal"/>
    <w:link w:val="Corpsdetexte2Car"/>
    <w:rsid w:val="005A5D7F"/>
    <w:pPr>
      <w:jc w:val="both"/>
    </w:pPr>
  </w:style>
  <w:style w:type="character" w:customStyle="1" w:styleId="Corpsdetexte2Car">
    <w:name w:val="Corps de texte 2 Car"/>
    <w:basedOn w:val="Policepardfaut"/>
    <w:link w:val="Corpsdetexte2"/>
    <w:locked/>
    <w:rsid w:val="00A43DE0"/>
    <w:rPr>
      <w:rFonts w:ascii="Arial" w:hAnsi="Arial" w:cs="Times New Roman"/>
    </w:rPr>
  </w:style>
  <w:style w:type="paragraph" w:styleId="Corpsdetexte3">
    <w:name w:val="Body Text 3"/>
    <w:basedOn w:val="Normal"/>
    <w:link w:val="Corpsdetexte3Car"/>
    <w:rsid w:val="005A5D7F"/>
    <w:pPr>
      <w:jc w:val="both"/>
    </w:pPr>
    <w:rPr>
      <w:b/>
    </w:rPr>
  </w:style>
  <w:style w:type="character" w:customStyle="1" w:styleId="Corpsdetexte3Car">
    <w:name w:val="Corps de texte 3 Car"/>
    <w:basedOn w:val="Policepardfaut"/>
    <w:link w:val="Corpsdetexte3"/>
    <w:locked/>
    <w:rsid w:val="00A43DE0"/>
    <w:rPr>
      <w:rFonts w:ascii="Arial" w:hAnsi="Arial" w:cs="Times New Roman"/>
      <w:sz w:val="16"/>
      <w:szCs w:val="16"/>
    </w:rPr>
  </w:style>
  <w:style w:type="character" w:styleId="Lienhypertexte">
    <w:name w:val="Hyperlink"/>
    <w:basedOn w:val="Policepardfaut"/>
    <w:uiPriority w:val="99"/>
    <w:rsid w:val="005A5D7F"/>
    <w:rPr>
      <w:rFonts w:cs="Times New Roman"/>
      <w:color w:val="0000FF"/>
      <w:u w:val="single"/>
    </w:rPr>
  </w:style>
  <w:style w:type="paragraph" w:customStyle="1" w:styleId="BodyText21">
    <w:name w:val="Body Text 21"/>
    <w:basedOn w:val="Normal"/>
    <w:uiPriority w:val="99"/>
    <w:rsid w:val="005A5D7F"/>
    <w:pPr>
      <w:tabs>
        <w:tab w:val="left" w:pos="7088"/>
      </w:tabs>
      <w:ind w:firstLine="567"/>
      <w:jc w:val="both"/>
    </w:pPr>
    <w:rPr>
      <w:rFonts w:ascii="Bookman Old Style" w:hAnsi="Bookman Old Style"/>
    </w:rPr>
  </w:style>
  <w:style w:type="paragraph" w:styleId="Retraitcorpsdetexte3">
    <w:name w:val="Body Text Indent 3"/>
    <w:basedOn w:val="Normal"/>
    <w:link w:val="Retraitcorpsdetexte3Car"/>
    <w:uiPriority w:val="99"/>
    <w:rsid w:val="005A5D7F"/>
    <w:pPr>
      <w:ind w:firstLine="567"/>
      <w:jc w:val="both"/>
    </w:pPr>
    <w:rPr>
      <w:b/>
    </w:rPr>
  </w:style>
  <w:style w:type="character" w:customStyle="1" w:styleId="Retraitcorpsdetexte3Car">
    <w:name w:val="Retrait corps de texte 3 Car"/>
    <w:basedOn w:val="Policepardfaut"/>
    <w:link w:val="Retraitcorpsdetexte3"/>
    <w:uiPriority w:val="99"/>
    <w:semiHidden/>
    <w:locked/>
    <w:rsid w:val="00A43DE0"/>
    <w:rPr>
      <w:rFonts w:ascii="Arial" w:hAnsi="Arial" w:cs="Times New Roman"/>
      <w:sz w:val="16"/>
      <w:szCs w:val="16"/>
    </w:rPr>
  </w:style>
  <w:style w:type="paragraph" w:styleId="Corpsdetexte">
    <w:name w:val="Body Text"/>
    <w:basedOn w:val="Normal"/>
    <w:link w:val="CorpsdetexteCar"/>
    <w:uiPriority w:val="99"/>
    <w:rsid w:val="005A5D7F"/>
    <w:pPr>
      <w:tabs>
        <w:tab w:val="left" w:pos="7088"/>
      </w:tabs>
    </w:pPr>
    <w:rPr>
      <w:rFonts w:ascii="Bookman Old Style" w:hAnsi="Bookman Old Style"/>
      <w:b/>
      <w:u w:val="single"/>
    </w:rPr>
  </w:style>
  <w:style w:type="character" w:customStyle="1" w:styleId="CorpsdetexteCar">
    <w:name w:val="Corps de texte Car"/>
    <w:basedOn w:val="Policepardfaut"/>
    <w:link w:val="Corpsdetexte"/>
    <w:uiPriority w:val="99"/>
    <w:semiHidden/>
    <w:locked/>
    <w:rsid w:val="00A43DE0"/>
    <w:rPr>
      <w:rFonts w:ascii="Arial" w:hAnsi="Arial" w:cs="Times New Roman"/>
    </w:rPr>
  </w:style>
  <w:style w:type="table" w:styleId="Grilledutableau">
    <w:name w:val="Table Grid"/>
    <w:basedOn w:val="TableauNormal"/>
    <w:uiPriority w:val="39"/>
    <w:rsid w:val="003217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A761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40892"/>
    <w:rPr>
      <w:rFonts w:cs="Times New Roman"/>
      <w:sz w:val="2"/>
    </w:rPr>
  </w:style>
  <w:style w:type="paragraph" w:styleId="PrformatHTML">
    <w:name w:val="HTML Preformatted"/>
    <w:basedOn w:val="Normal"/>
    <w:link w:val="PrformatHTMLCar"/>
    <w:uiPriority w:val="99"/>
    <w:unhideWhenUsed/>
    <w:rsid w:val="00DC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DC1432"/>
    <w:rPr>
      <w:rFonts w:ascii="Courier New" w:hAnsi="Courier New" w:cs="Courier New"/>
      <w:sz w:val="20"/>
      <w:szCs w:val="20"/>
    </w:rPr>
  </w:style>
  <w:style w:type="paragraph" w:customStyle="1" w:styleId="Corpsdetexte21">
    <w:name w:val="Corps de texte 21"/>
    <w:basedOn w:val="Normal"/>
    <w:rsid w:val="00201933"/>
    <w:pPr>
      <w:tabs>
        <w:tab w:val="left" w:pos="7088"/>
      </w:tabs>
      <w:ind w:firstLine="567"/>
      <w:jc w:val="both"/>
    </w:pPr>
    <w:rPr>
      <w:rFonts w:ascii="Bookman Old Style" w:hAnsi="Bookman Old Style"/>
    </w:rPr>
  </w:style>
  <w:style w:type="paragraph" w:styleId="Paragraphedeliste">
    <w:name w:val="List Paragraph"/>
    <w:basedOn w:val="Normal"/>
    <w:uiPriority w:val="34"/>
    <w:qFormat/>
    <w:rsid w:val="006B43DA"/>
    <w:pPr>
      <w:ind w:left="720"/>
      <w:contextualSpacing/>
    </w:pPr>
  </w:style>
  <w:style w:type="paragraph" w:customStyle="1" w:styleId="Corpsdetexte22">
    <w:name w:val="Corps de texte 22"/>
    <w:basedOn w:val="Normal"/>
    <w:rsid w:val="004A5E63"/>
    <w:pPr>
      <w:tabs>
        <w:tab w:val="left" w:pos="7088"/>
      </w:tabs>
      <w:ind w:firstLine="567"/>
      <w:jc w:val="both"/>
    </w:pPr>
    <w:rPr>
      <w:rFonts w:ascii="Bookman Old Style" w:hAnsi="Bookman Old Style"/>
    </w:rPr>
  </w:style>
  <w:style w:type="character" w:styleId="lev">
    <w:name w:val="Strong"/>
    <w:basedOn w:val="Policepardfaut"/>
    <w:qFormat/>
    <w:locked/>
    <w:rsid w:val="000014A2"/>
    <w:rPr>
      <w:b/>
      <w:bCs/>
    </w:rPr>
  </w:style>
  <w:style w:type="character" w:customStyle="1" w:styleId="Titre7Car">
    <w:name w:val="Titre 7 Car"/>
    <w:basedOn w:val="Policepardfaut"/>
    <w:link w:val="Titre7"/>
    <w:semiHidden/>
    <w:rsid w:val="00F52651"/>
    <w:rPr>
      <w:rFonts w:asciiTheme="majorHAnsi" w:eastAsiaTheme="majorEastAsia" w:hAnsiTheme="majorHAnsi" w:cstheme="majorBidi"/>
      <w:i/>
      <w:iCs/>
      <w:color w:val="243F60" w:themeColor="accent1" w:themeShade="7F"/>
      <w:sz w:val="20"/>
      <w:szCs w:val="20"/>
    </w:rPr>
  </w:style>
  <w:style w:type="paragraph" w:customStyle="1" w:styleId="Corpsdetexte23">
    <w:name w:val="Corps de texte 23"/>
    <w:basedOn w:val="Normal"/>
    <w:rsid w:val="005F790C"/>
    <w:pPr>
      <w:tabs>
        <w:tab w:val="left" w:pos="7088"/>
      </w:tabs>
      <w:ind w:firstLine="567"/>
      <w:jc w:val="both"/>
    </w:pPr>
    <w:rPr>
      <w:rFonts w:ascii="Bookman Old Style" w:hAnsi="Bookman Old Style"/>
    </w:rPr>
  </w:style>
  <w:style w:type="paragraph" w:customStyle="1" w:styleId="Default">
    <w:name w:val="Default"/>
    <w:rsid w:val="00154657"/>
    <w:pPr>
      <w:autoSpaceDE w:val="0"/>
      <w:autoSpaceDN w:val="0"/>
      <w:adjustRightInd w:val="0"/>
    </w:pPr>
    <w:rPr>
      <w:rFonts w:ascii="Arial" w:hAnsi="Arial" w:cs="Arial"/>
      <w:color w:val="000000"/>
      <w:sz w:val="24"/>
      <w:szCs w:val="24"/>
    </w:rPr>
  </w:style>
  <w:style w:type="paragraph" w:customStyle="1" w:styleId="Standard">
    <w:name w:val="Standard"/>
    <w:rsid w:val="009841C6"/>
    <w:pPr>
      <w:widowControl w:val="0"/>
      <w:suppressAutoHyphens/>
      <w:autoSpaceDE w:val="0"/>
      <w:autoSpaceDN w:val="0"/>
    </w:pPr>
    <w:rPr>
      <w:kern w:val="3"/>
      <w:sz w:val="20"/>
      <w:szCs w:val="20"/>
      <w:lang w:bidi="fr-FR"/>
    </w:rPr>
  </w:style>
  <w:style w:type="paragraph" w:customStyle="1" w:styleId="TableContents">
    <w:name w:val="Table Contents"/>
    <w:basedOn w:val="Standard"/>
    <w:rsid w:val="009841C6"/>
    <w:pPr>
      <w:suppressLineNumbers/>
    </w:pPr>
  </w:style>
  <w:style w:type="paragraph" w:customStyle="1" w:styleId="Paragraphestandard">
    <w:name w:val="[Paragraphe standard]"/>
    <w:basedOn w:val="Normal"/>
    <w:uiPriority w:val="99"/>
    <w:rsid w:val="00BD0FF5"/>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5852">
      <w:bodyDiv w:val="1"/>
      <w:marLeft w:val="0"/>
      <w:marRight w:val="0"/>
      <w:marTop w:val="0"/>
      <w:marBottom w:val="0"/>
      <w:divBdr>
        <w:top w:val="none" w:sz="0" w:space="0" w:color="auto"/>
        <w:left w:val="none" w:sz="0" w:space="0" w:color="auto"/>
        <w:bottom w:val="none" w:sz="0" w:space="0" w:color="auto"/>
        <w:right w:val="none" w:sz="0" w:space="0" w:color="auto"/>
      </w:divBdr>
    </w:div>
    <w:div w:id="439185703">
      <w:bodyDiv w:val="1"/>
      <w:marLeft w:val="0"/>
      <w:marRight w:val="0"/>
      <w:marTop w:val="0"/>
      <w:marBottom w:val="0"/>
      <w:divBdr>
        <w:top w:val="none" w:sz="0" w:space="0" w:color="auto"/>
        <w:left w:val="none" w:sz="0" w:space="0" w:color="auto"/>
        <w:bottom w:val="none" w:sz="0" w:space="0" w:color="auto"/>
        <w:right w:val="none" w:sz="0" w:space="0" w:color="auto"/>
      </w:divBdr>
    </w:div>
    <w:div w:id="472017055">
      <w:bodyDiv w:val="1"/>
      <w:marLeft w:val="0"/>
      <w:marRight w:val="0"/>
      <w:marTop w:val="0"/>
      <w:marBottom w:val="0"/>
      <w:divBdr>
        <w:top w:val="none" w:sz="0" w:space="0" w:color="auto"/>
        <w:left w:val="none" w:sz="0" w:space="0" w:color="auto"/>
        <w:bottom w:val="none" w:sz="0" w:space="0" w:color="auto"/>
        <w:right w:val="none" w:sz="0" w:space="0" w:color="auto"/>
      </w:divBdr>
    </w:div>
    <w:div w:id="583535989">
      <w:bodyDiv w:val="1"/>
      <w:marLeft w:val="0"/>
      <w:marRight w:val="0"/>
      <w:marTop w:val="0"/>
      <w:marBottom w:val="0"/>
      <w:divBdr>
        <w:top w:val="none" w:sz="0" w:space="0" w:color="auto"/>
        <w:left w:val="none" w:sz="0" w:space="0" w:color="auto"/>
        <w:bottom w:val="none" w:sz="0" w:space="0" w:color="auto"/>
        <w:right w:val="none" w:sz="0" w:space="0" w:color="auto"/>
      </w:divBdr>
    </w:div>
    <w:div w:id="994258221">
      <w:bodyDiv w:val="1"/>
      <w:marLeft w:val="0"/>
      <w:marRight w:val="0"/>
      <w:marTop w:val="0"/>
      <w:marBottom w:val="0"/>
      <w:divBdr>
        <w:top w:val="none" w:sz="0" w:space="0" w:color="auto"/>
        <w:left w:val="none" w:sz="0" w:space="0" w:color="auto"/>
        <w:bottom w:val="none" w:sz="0" w:space="0" w:color="auto"/>
        <w:right w:val="none" w:sz="0" w:space="0" w:color="auto"/>
      </w:divBdr>
    </w:div>
    <w:div w:id="1016731183">
      <w:bodyDiv w:val="1"/>
      <w:marLeft w:val="0"/>
      <w:marRight w:val="0"/>
      <w:marTop w:val="0"/>
      <w:marBottom w:val="0"/>
      <w:divBdr>
        <w:top w:val="none" w:sz="0" w:space="0" w:color="auto"/>
        <w:left w:val="none" w:sz="0" w:space="0" w:color="auto"/>
        <w:bottom w:val="none" w:sz="0" w:space="0" w:color="auto"/>
        <w:right w:val="none" w:sz="0" w:space="0" w:color="auto"/>
      </w:divBdr>
    </w:div>
    <w:div w:id="1044794941">
      <w:bodyDiv w:val="1"/>
      <w:marLeft w:val="0"/>
      <w:marRight w:val="0"/>
      <w:marTop w:val="0"/>
      <w:marBottom w:val="0"/>
      <w:divBdr>
        <w:top w:val="none" w:sz="0" w:space="0" w:color="auto"/>
        <w:left w:val="none" w:sz="0" w:space="0" w:color="auto"/>
        <w:bottom w:val="none" w:sz="0" w:space="0" w:color="auto"/>
        <w:right w:val="none" w:sz="0" w:space="0" w:color="auto"/>
      </w:divBdr>
    </w:div>
    <w:div w:id="15809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rf-gestionco@ac-toulous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s-gestionco@ac-toulous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enes-gestionco@ac-toulouse.fr" TargetMode="External"/><Relationship Id="rId4" Type="http://schemas.openxmlformats.org/officeDocument/2006/relationships/settings" Target="settings.xml"/><Relationship Id="rId9" Type="http://schemas.openxmlformats.org/officeDocument/2006/relationships/hyperlink" Target="mailto:aae-gestionco@ac-toulous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MDECO~1\LOCALS~1\Temp\ARC14\mode&#166;&#199;les%20et%20logos%20rectorat\MODELE%20ADTIF%20LGO%20CO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DC6A-67C4-4376-BB8E-60A75D39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ADTIF LGO COUL.dot</Template>
  <TotalTime>0</TotalTime>
  <Pages>2</Pages>
  <Words>312</Words>
  <Characters>2913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Le recteur de l’académie d’Aix-Marseille</vt:lpstr>
    </vt:vector>
  </TitlesOfParts>
  <Company>Education</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recteur de l’académie d’Aix-Marseille</dc:title>
  <dc:subject/>
  <dc:creator>Rectorat de l'Académie de Toulouse</dc:creator>
  <cp:keywords/>
  <dc:description/>
  <cp:lastModifiedBy>ROBERT CATHERINE</cp:lastModifiedBy>
  <cp:revision>2</cp:revision>
  <cp:lastPrinted>2024-02-26T15:22:00Z</cp:lastPrinted>
  <dcterms:created xsi:type="dcterms:W3CDTF">2025-03-05T14:18:00Z</dcterms:created>
  <dcterms:modified xsi:type="dcterms:W3CDTF">2025-03-05T14:18:00Z</dcterms:modified>
</cp:coreProperties>
</file>