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7</w:t>
      </w:r>
    </w:p>
    <w:p w:rsidR="00D424DA" w:rsidRPr="003B12D6" w:rsidRDefault="00D424DA" w:rsidP="00D424DA">
      <w:pPr>
        <w:spacing w:line="280" w:lineRule="exact"/>
        <w:ind w:left="9214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1/3</w:t>
      </w: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977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>RAPPORT D’ACTIVITE</w:t>
      </w:r>
    </w:p>
    <w:p w:rsidR="00D424DA" w:rsidRPr="003B12D6" w:rsidRDefault="00D424DA" w:rsidP="00D424DA">
      <w:pPr>
        <w:jc w:val="center"/>
        <w:rPr>
          <w:rFonts w:ascii="Arial Gras" w:hAnsi="Arial Gras"/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A</w:t>
      </w:r>
      <w:r w:rsidRPr="003B12D6">
        <w:rPr>
          <w:lang w:val="fr-FR"/>
        </w:rPr>
        <w:t xml:space="preserve"> rédiger par l’agent pour</w:t>
      </w: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firstLine="708"/>
        <w:rPr>
          <w:b/>
          <w:lang w:val="fr-FR"/>
        </w:rPr>
      </w:pPr>
      <w:r w:rsidRPr="003B12D6">
        <w:rPr>
          <w:b/>
          <w:lang w:val="fr-FR"/>
        </w:rPr>
        <w:t xml:space="preserve">- le tableau d’avancement ATRF </w:t>
      </w: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firstLine="708"/>
        <w:rPr>
          <w:b/>
          <w:lang w:val="fr-FR"/>
        </w:rPr>
      </w:pPr>
      <w:r w:rsidRPr="003B12D6">
        <w:rPr>
          <w:b/>
          <w:lang w:val="fr-FR"/>
        </w:rPr>
        <w:t xml:space="preserve">- listes d’aptitude d’accès aux corps des SAENES et AAE </w:t>
      </w: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firstLine="708"/>
        <w:rPr>
          <w:rFonts w:ascii="Calibri Light" w:hAnsi="Calibri Light" w:cs="Calibri Light"/>
          <w:b/>
          <w:lang w:val="fr-FR"/>
        </w:rPr>
      </w:pPr>
    </w:p>
    <w:p w:rsidR="00D424DA" w:rsidRPr="00EA0117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lang w:val="fr-FR"/>
        </w:rPr>
      </w:pPr>
      <w:r w:rsidRPr="003B12D6">
        <w:rPr>
          <w:b/>
          <w:lang w:val="fr-FR"/>
        </w:rPr>
        <w:t xml:space="preserve">L’agent rédige lui-même son rapport d’activité (1 à 2 pages) concernant ses fonctions actuelles et son activité passée dans le corps. Ce rapport devra impérativement être accompagné d’un </w:t>
      </w:r>
      <w:r w:rsidRPr="003B12D6">
        <w:rPr>
          <w:b/>
          <w:u w:val="single"/>
          <w:lang w:val="fr-FR"/>
        </w:rPr>
        <w:t>organigramme et d’un curriculum vitae (CV)</w:t>
      </w:r>
    </w:p>
    <w:p w:rsidR="00D424DA" w:rsidRPr="00EA0117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lang w:val="fr-FR"/>
        </w:rPr>
      </w:pPr>
    </w:p>
    <w:p w:rsidR="00D424DA" w:rsidRPr="003B12D6" w:rsidRDefault="00D424DA" w:rsidP="00D424D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 Light" w:hAnsi="Calibri Light" w:cs="Calibri Light"/>
          <w:b/>
          <w:lang w:val="fr-FR"/>
        </w:rPr>
      </w:pPr>
      <w:r w:rsidRPr="003B12D6">
        <w:rPr>
          <w:lang w:val="fr-FR"/>
        </w:rPr>
        <w:t>(</w:t>
      </w:r>
      <w:proofErr w:type="gramStart"/>
      <w:r w:rsidRPr="003B12D6">
        <w:rPr>
          <w:lang w:val="fr-FR"/>
        </w:rPr>
        <w:t>outre</w:t>
      </w:r>
      <w:proofErr w:type="gramEnd"/>
      <w:r w:rsidRPr="003B12D6">
        <w:rPr>
          <w:lang w:val="fr-FR"/>
        </w:rPr>
        <w:t xml:space="preserve"> la valeur professionnelle de l’agent, les acquis de l’expérience professionnelle sont pris en compte, c’est-à-dire la densité, la richesse du parcours antérieur et les acquis que ce parcours lui a permis de capitaliser).</w:t>
      </w:r>
    </w:p>
    <w:p w:rsidR="00D424DA" w:rsidRPr="003B12D6" w:rsidRDefault="00D424DA" w:rsidP="00D424DA">
      <w:pPr>
        <w:pStyle w:val="En-tte"/>
        <w:tabs>
          <w:tab w:val="clear" w:pos="4513"/>
        </w:tabs>
        <w:ind w:left="360"/>
        <w:rPr>
          <w:b/>
          <w:lang w:val="fr-FR"/>
        </w:rPr>
      </w:pPr>
    </w:p>
    <w:p w:rsidR="00D424DA" w:rsidRPr="003B12D6" w:rsidRDefault="00D424DA" w:rsidP="00D424DA">
      <w:pPr>
        <w:pStyle w:val="En-tte"/>
        <w:tabs>
          <w:tab w:val="clear" w:pos="4513"/>
        </w:tabs>
        <w:ind w:left="360"/>
        <w:rPr>
          <w:b/>
          <w:lang w:val="fr-FR"/>
        </w:rPr>
      </w:pPr>
      <w:r w:rsidRPr="00AC2E88">
        <w:rPr>
          <w:b/>
          <w:u w:val="single"/>
          <w:lang w:val="fr-FR"/>
        </w:rPr>
        <w:t>Nom d’usage et prénom</w:t>
      </w:r>
      <w:r w:rsidRPr="003B12D6">
        <w:rPr>
          <w:b/>
          <w:lang w:val="fr-FR"/>
        </w:rPr>
        <w:t xml:space="preserve"> : </w:t>
      </w:r>
    </w:p>
    <w:p w:rsidR="00D424DA" w:rsidRPr="003B12D6" w:rsidRDefault="00D424DA" w:rsidP="00D424DA">
      <w:pPr>
        <w:pStyle w:val="En-tte"/>
        <w:tabs>
          <w:tab w:val="clear" w:pos="4513"/>
        </w:tabs>
        <w:ind w:left="360"/>
        <w:rPr>
          <w:b/>
          <w:lang w:val="fr-FR"/>
        </w:rPr>
      </w:pPr>
    </w:p>
    <w:p w:rsidR="00D424DA" w:rsidRPr="003B12D6" w:rsidRDefault="00D424DA" w:rsidP="00D424DA">
      <w:pPr>
        <w:pStyle w:val="En-tte"/>
        <w:tabs>
          <w:tab w:val="clear" w:pos="4513"/>
        </w:tabs>
        <w:ind w:left="360"/>
        <w:rPr>
          <w:b/>
          <w:lang w:val="fr-FR"/>
        </w:rPr>
      </w:pPr>
      <w:r w:rsidRPr="00AC2E88">
        <w:rPr>
          <w:b/>
          <w:u w:val="single"/>
          <w:lang w:val="fr-FR"/>
        </w:rPr>
        <w:t>Corps</w:t>
      </w:r>
      <w:r w:rsidRPr="003B12D6">
        <w:rPr>
          <w:b/>
          <w:lang w:val="fr-FR"/>
        </w:rPr>
        <w:t> :</w:t>
      </w:r>
    </w:p>
    <w:p w:rsidR="00D424DA" w:rsidRPr="003B12D6" w:rsidRDefault="00D424DA" w:rsidP="00D424DA">
      <w:pPr>
        <w:pStyle w:val="En-tte"/>
        <w:tabs>
          <w:tab w:val="clear" w:pos="4513"/>
        </w:tabs>
        <w:rPr>
          <w:lang w:val="fr-FR"/>
        </w:rPr>
      </w:pPr>
    </w:p>
    <w:p w:rsidR="00D424DA" w:rsidRPr="003B12D6" w:rsidRDefault="00D424DA" w:rsidP="00D424DA">
      <w:pPr>
        <w:pStyle w:val="En-tte"/>
        <w:tabs>
          <w:tab w:val="clear" w:pos="4513"/>
        </w:tabs>
        <w:ind w:left="360"/>
        <w:rPr>
          <w:lang w:val="fr-FR"/>
        </w:rPr>
      </w:pPr>
      <w:r w:rsidRPr="00AC2E88">
        <w:rPr>
          <w:u w:val="single"/>
          <w:lang w:val="fr-FR"/>
        </w:rPr>
        <w:t>Affectation actuelle</w:t>
      </w:r>
      <w:r w:rsidRPr="003B12D6">
        <w:rPr>
          <w:lang w:val="fr-FR"/>
        </w:rPr>
        <w:t> :</w:t>
      </w:r>
    </w:p>
    <w:p w:rsidR="00D424DA" w:rsidRPr="003B12D6" w:rsidRDefault="00D424DA" w:rsidP="00D424DA">
      <w:pPr>
        <w:spacing w:line="280" w:lineRule="exact"/>
        <w:rPr>
          <w:b/>
          <w:bCs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2728"/>
        <w:gridCol w:w="2728"/>
        <w:gridCol w:w="3119"/>
      </w:tblGrid>
      <w:tr w:rsidR="00D424DA" w:rsidRPr="003B12D6" w:rsidTr="003A2741">
        <w:trPr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Cs w:val="24"/>
                <w:lang w:val="fr-FR"/>
              </w:rPr>
            </w:pPr>
            <w:r w:rsidRPr="003B12D6">
              <w:rPr>
                <w:b/>
                <w:szCs w:val="24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Cs w:val="24"/>
                <w:lang w:val="fr-FR"/>
              </w:rPr>
            </w:pPr>
            <w:r w:rsidRPr="003B12D6">
              <w:rPr>
                <w:b/>
                <w:szCs w:val="24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Cs w:val="24"/>
                <w:lang w:val="fr-FR"/>
              </w:rPr>
            </w:pPr>
            <w:r w:rsidRPr="003B12D6">
              <w:rPr>
                <w:b/>
                <w:szCs w:val="24"/>
                <w:lang w:val="fr-FR"/>
              </w:rPr>
              <w:t>Fonctions occupées</w:t>
            </w: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Cs w:val="24"/>
                <w:lang w:val="fr-FR"/>
              </w:rPr>
            </w:pPr>
            <w:r w:rsidRPr="003B12D6">
              <w:rPr>
                <w:b/>
                <w:szCs w:val="24"/>
                <w:lang w:val="fr-FR"/>
              </w:rPr>
              <w:t>Mission(s)</w:t>
            </w: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  <w:tr w:rsidR="00D424DA" w:rsidRPr="003B12D6" w:rsidTr="003A2741">
        <w:trPr>
          <w:trHeight w:val="732"/>
          <w:jc w:val="center"/>
        </w:trPr>
        <w:tc>
          <w:tcPr>
            <w:tcW w:w="1952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D424DA" w:rsidRPr="003B12D6" w:rsidRDefault="00D424DA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</w:tr>
    </w:tbl>
    <w:p w:rsidR="00D424DA" w:rsidRPr="003B12D6" w:rsidRDefault="00D424DA" w:rsidP="00D424DA">
      <w:pPr>
        <w:spacing w:line="280" w:lineRule="exact"/>
        <w:rPr>
          <w:b/>
          <w:sz w:val="24"/>
          <w:u w:val="single"/>
          <w:lang w:val="fr-FR"/>
        </w:rPr>
      </w:pPr>
    </w:p>
    <w:p w:rsidR="00D424DA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lastRenderedPageBreak/>
        <w:t xml:space="preserve">ANNEXE 7 </w:t>
      </w:r>
    </w:p>
    <w:p w:rsidR="00D424DA" w:rsidRPr="003B12D6" w:rsidRDefault="00D424DA" w:rsidP="00D424DA">
      <w:pPr>
        <w:spacing w:line="280" w:lineRule="exact"/>
        <w:ind w:left="9214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2/3</w:t>
      </w:r>
    </w:p>
    <w:p w:rsidR="00D424DA" w:rsidRPr="003B12D6" w:rsidRDefault="00D424DA" w:rsidP="00D424DA">
      <w:pPr>
        <w:spacing w:line="280" w:lineRule="exact"/>
        <w:ind w:left="284"/>
        <w:jc w:val="right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before="60" w:after="240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PARCOURS DE FORMATION :</w:t>
      </w:r>
    </w:p>
    <w:p w:rsidR="00D424DA" w:rsidRPr="003B12D6" w:rsidRDefault="00D424DA" w:rsidP="00D424DA">
      <w:pPr>
        <w:spacing w:before="60" w:after="240"/>
        <w:rPr>
          <w:b/>
          <w:sz w:val="24"/>
          <w:lang w:val="fr-FR"/>
        </w:rPr>
      </w:pPr>
      <w:r w:rsidRPr="003B12D6">
        <w:rPr>
          <w:b/>
          <w:sz w:val="24"/>
          <w:lang w:val="fr-FR"/>
        </w:rPr>
        <w:t xml:space="preserve">Formations suivies pour la préparation d’un examen professionnel ou un concours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693"/>
        <w:gridCol w:w="2297"/>
      </w:tblGrid>
      <w:tr w:rsidR="00D424DA" w:rsidRPr="003B12D6" w:rsidTr="003A2741">
        <w:tc>
          <w:tcPr>
            <w:tcW w:w="5637" w:type="dxa"/>
            <w:shd w:val="clear" w:color="auto" w:fill="auto"/>
            <w:vAlign w:val="center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AC2E88">
              <w:rPr>
                <w:b/>
                <w:lang w:val="fr-FR"/>
              </w:rPr>
              <w:t>Intitulé (3 dernières formations)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O</w:t>
            </w:r>
            <w:r w:rsidRPr="00AC2E88">
              <w:rPr>
                <w:b/>
                <w:lang w:val="fr-FR"/>
              </w:rPr>
              <w:t>rganisme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AC2E88">
              <w:rPr>
                <w:b/>
                <w:lang w:val="fr-FR"/>
              </w:rPr>
              <w:t>Année</w:t>
            </w: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</w:tbl>
    <w:p w:rsidR="00D424DA" w:rsidRPr="003B12D6" w:rsidRDefault="00D424DA" w:rsidP="00D424DA">
      <w:pPr>
        <w:spacing w:before="60" w:after="240"/>
        <w:ind w:left="-142"/>
        <w:rPr>
          <w:b/>
          <w:sz w:val="16"/>
          <w:szCs w:val="16"/>
          <w:u w:val="single"/>
          <w:lang w:val="fr-FR"/>
        </w:rPr>
      </w:pPr>
    </w:p>
    <w:p w:rsidR="00D424DA" w:rsidRPr="003B12D6" w:rsidRDefault="00D424DA" w:rsidP="00D424DA">
      <w:pPr>
        <w:spacing w:before="60" w:after="240"/>
        <w:rPr>
          <w:b/>
          <w:sz w:val="24"/>
          <w:lang w:val="fr-FR"/>
        </w:rPr>
      </w:pPr>
      <w:r w:rsidRPr="003B12D6">
        <w:rPr>
          <w:b/>
          <w:sz w:val="24"/>
          <w:lang w:val="fr-FR"/>
        </w:rPr>
        <w:t xml:space="preserve">Autres formations suivies pour acquérir des compétences de niveau supérieur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693"/>
        <w:gridCol w:w="2297"/>
      </w:tblGrid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AC2E88">
              <w:rPr>
                <w:b/>
                <w:lang w:val="fr-FR"/>
              </w:rPr>
              <w:t>Intitulé (3 dernières formations)</w:t>
            </w:r>
          </w:p>
        </w:tc>
        <w:tc>
          <w:tcPr>
            <w:tcW w:w="2693" w:type="dxa"/>
            <w:shd w:val="clear" w:color="auto" w:fill="auto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O</w:t>
            </w:r>
            <w:r w:rsidRPr="00AC2E88">
              <w:rPr>
                <w:b/>
                <w:lang w:val="fr-FR"/>
              </w:rPr>
              <w:t>rganisme</w:t>
            </w:r>
          </w:p>
        </w:tc>
        <w:tc>
          <w:tcPr>
            <w:tcW w:w="2297" w:type="dxa"/>
            <w:shd w:val="clear" w:color="auto" w:fill="auto"/>
          </w:tcPr>
          <w:p w:rsidR="00D424DA" w:rsidRPr="00AC2E88" w:rsidRDefault="00D424DA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AC2E88">
              <w:rPr>
                <w:b/>
                <w:lang w:val="fr-FR"/>
              </w:rPr>
              <w:t>Année</w:t>
            </w: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  <w:tr w:rsidR="00D424DA" w:rsidRPr="003B12D6" w:rsidTr="003A2741">
        <w:tc>
          <w:tcPr>
            <w:tcW w:w="563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  <w:tc>
          <w:tcPr>
            <w:tcW w:w="229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u w:val="single"/>
                <w:lang w:val="fr-FR"/>
              </w:rPr>
            </w:pPr>
          </w:p>
        </w:tc>
      </w:tr>
    </w:tbl>
    <w:p w:rsidR="00D424DA" w:rsidRPr="003B12D6" w:rsidRDefault="00D424DA" w:rsidP="00D424DA">
      <w:pPr>
        <w:spacing w:before="60" w:after="240"/>
        <w:ind w:left="-142"/>
        <w:rPr>
          <w:b/>
          <w:sz w:val="24"/>
          <w:u w:val="single"/>
          <w:lang w:val="fr-FR"/>
        </w:rPr>
      </w:pPr>
    </w:p>
    <w:p w:rsidR="00D424DA" w:rsidRPr="003B12D6" w:rsidRDefault="00D424DA" w:rsidP="00D424DA">
      <w:pPr>
        <w:spacing w:before="60" w:after="240"/>
        <w:rPr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Valorisation des agents exerçant ou ayant exercé des fonctions de responsabilité sup</w:t>
      </w:r>
      <w:r>
        <w:rPr>
          <w:b/>
          <w:sz w:val="24"/>
          <w:u w:val="single"/>
          <w:lang w:val="fr-FR"/>
        </w:rPr>
        <w:t>érieure</w:t>
      </w:r>
      <w:r w:rsidRPr="003B12D6">
        <w:rPr>
          <w:b/>
          <w:sz w:val="24"/>
          <w:u w:val="single"/>
          <w:lang w:val="fr-FR"/>
        </w:rPr>
        <w:t xml:space="preserve"> </w:t>
      </w:r>
      <w:r w:rsidRPr="003B12D6">
        <w:rPr>
          <w:u w:val="single"/>
          <w:lang w:val="fr-FR"/>
        </w:rPr>
        <w:t>(à compléter uniquement pour les listes aptitude SAENES et AAE)</w:t>
      </w:r>
    </w:p>
    <w:p w:rsidR="00D424DA" w:rsidRPr="003B12D6" w:rsidRDefault="00D424DA" w:rsidP="00D424DA">
      <w:pPr>
        <w:spacing w:before="60" w:after="240"/>
        <w:rPr>
          <w:color w:val="0070C0"/>
          <w:lang w:val="fr-FR"/>
        </w:rPr>
      </w:pPr>
      <w:r w:rsidRPr="003B12D6">
        <w:rPr>
          <w:color w:val="0070C0"/>
          <w:lang w:val="fr-FR"/>
        </w:rPr>
        <w:t>Joindre attestation du supérieur hiérarchique</w:t>
      </w:r>
    </w:p>
    <w:p w:rsidR="00D424DA" w:rsidRPr="003B12D6" w:rsidRDefault="00D424DA" w:rsidP="00D424DA">
      <w:pPr>
        <w:spacing w:before="60" w:after="240"/>
        <w:rPr>
          <w:lang w:val="fr-FR"/>
        </w:rPr>
      </w:pPr>
      <w:r w:rsidRPr="003B12D6">
        <w:rPr>
          <w:sz w:val="32"/>
          <w:szCs w:val="32"/>
          <w:lang w:val="fr-FR"/>
        </w:rPr>
        <w:sym w:font="Wingdings" w:char="F0A8"/>
      </w:r>
      <w:r w:rsidRPr="003B12D6">
        <w:rPr>
          <w:lang w:val="fr-FR"/>
        </w:rPr>
        <w:t xml:space="preserve"> Intérim de </w:t>
      </w:r>
      <w:r>
        <w:rPr>
          <w:lang w:val="fr-FR"/>
        </w:rPr>
        <w:t>secrétaire général d’EPLE</w:t>
      </w:r>
      <w:r w:rsidRPr="003B12D6">
        <w:rPr>
          <w:lang w:val="fr-FR"/>
        </w:rPr>
        <w:t xml:space="preserve"> </w:t>
      </w:r>
      <w:r w:rsidRPr="003B12D6">
        <w:rPr>
          <w:sz w:val="18"/>
          <w:szCs w:val="18"/>
          <w:lang w:val="fr-FR"/>
        </w:rPr>
        <w:t>(précisez établissement et période)</w:t>
      </w:r>
      <w:r w:rsidRPr="003B12D6">
        <w:rPr>
          <w:lang w:val="fr-FR"/>
        </w:rPr>
        <w:t xml:space="preserve"> ………………………………………. </w:t>
      </w:r>
    </w:p>
    <w:p w:rsidR="00D424DA" w:rsidRPr="003B12D6" w:rsidRDefault="00D424DA" w:rsidP="00D424DA">
      <w:pPr>
        <w:spacing w:before="60" w:after="240"/>
        <w:rPr>
          <w:lang w:val="fr-FR"/>
        </w:rPr>
      </w:pPr>
      <w:proofErr w:type="gramStart"/>
      <w:r w:rsidRPr="003B12D6">
        <w:rPr>
          <w:lang w:val="fr-FR"/>
        </w:rPr>
        <w:t>du</w:t>
      </w:r>
      <w:proofErr w:type="gramEnd"/>
      <w:r w:rsidRPr="003B12D6">
        <w:rPr>
          <w:lang w:val="fr-FR"/>
        </w:rPr>
        <w:t xml:space="preserve"> ……………………… au ……………………………….</w:t>
      </w:r>
    </w:p>
    <w:p w:rsidR="00D424DA" w:rsidRPr="003B12D6" w:rsidRDefault="00D424DA" w:rsidP="00D424DA">
      <w:pPr>
        <w:spacing w:before="60" w:after="240"/>
        <w:rPr>
          <w:lang w:val="fr-FR"/>
        </w:rPr>
      </w:pPr>
    </w:p>
    <w:p w:rsidR="00D424DA" w:rsidRPr="003B12D6" w:rsidRDefault="00D424DA" w:rsidP="00D424DA">
      <w:pPr>
        <w:spacing w:before="60" w:after="240"/>
        <w:rPr>
          <w:lang w:val="fr-FR"/>
        </w:rPr>
      </w:pPr>
      <w:r w:rsidRPr="003B12D6">
        <w:rPr>
          <w:sz w:val="32"/>
          <w:szCs w:val="32"/>
          <w:lang w:val="fr-FR"/>
        </w:rPr>
        <w:sym w:font="Wingdings" w:char="F0A8"/>
      </w:r>
      <w:r w:rsidRPr="003B12D6">
        <w:rPr>
          <w:lang w:val="fr-FR"/>
        </w:rPr>
        <w:t xml:space="preserve"> Intérim de chef de section ou de bureau </w:t>
      </w:r>
      <w:r w:rsidRPr="003B12D6">
        <w:rPr>
          <w:sz w:val="18"/>
          <w:szCs w:val="18"/>
          <w:lang w:val="fr-FR"/>
        </w:rPr>
        <w:t>(précisez service et période)</w:t>
      </w:r>
      <w:r w:rsidRPr="003B12D6">
        <w:rPr>
          <w:lang w:val="fr-FR"/>
        </w:rPr>
        <w:t xml:space="preserve"> ……………………………………….</w:t>
      </w:r>
    </w:p>
    <w:p w:rsidR="00D424DA" w:rsidRPr="003B12D6" w:rsidRDefault="00D424DA" w:rsidP="00D424DA">
      <w:pPr>
        <w:spacing w:before="60" w:after="240"/>
        <w:rPr>
          <w:lang w:val="fr-FR"/>
        </w:rPr>
      </w:pPr>
      <w:proofErr w:type="gramStart"/>
      <w:r w:rsidRPr="003B12D6">
        <w:rPr>
          <w:lang w:val="fr-FR"/>
        </w:rPr>
        <w:t>du</w:t>
      </w:r>
      <w:proofErr w:type="gramEnd"/>
      <w:r w:rsidRPr="003B12D6">
        <w:rPr>
          <w:lang w:val="fr-FR"/>
        </w:rPr>
        <w:t xml:space="preserve"> ……………………… au ……………………………….</w:t>
      </w:r>
    </w:p>
    <w:p w:rsidR="00D424DA" w:rsidRPr="003B12D6" w:rsidRDefault="00D424DA" w:rsidP="00D424DA">
      <w:pPr>
        <w:spacing w:before="60" w:after="240"/>
        <w:rPr>
          <w:lang w:val="fr-FR"/>
        </w:rPr>
      </w:pPr>
    </w:p>
    <w:p w:rsidR="00D424DA" w:rsidRPr="003B12D6" w:rsidRDefault="00D424DA" w:rsidP="00D424DA">
      <w:pPr>
        <w:spacing w:before="60" w:after="240"/>
        <w:rPr>
          <w:lang w:val="fr-FR"/>
        </w:rPr>
      </w:pPr>
      <w:r w:rsidRPr="003B12D6">
        <w:rPr>
          <w:sz w:val="32"/>
          <w:szCs w:val="32"/>
          <w:lang w:val="fr-FR"/>
        </w:rPr>
        <w:sym w:font="Wingdings" w:char="F0A8"/>
      </w:r>
      <w:r w:rsidRPr="003B12D6">
        <w:rPr>
          <w:sz w:val="32"/>
          <w:szCs w:val="32"/>
          <w:lang w:val="fr-FR"/>
        </w:rPr>
        <w:t xml:space="preserve"> </w:t>
      </w:r>
      <w:r w:rsidRPr="003B12D6">
        <w:rPr>
          <w:lang w:val="fr-FR"/>
        </w:rPr>
        <w:t>Fondé de pouvoir d’un agent comptable (</w:t>
      </w:r>
      <w:r w:rsidRPr="003B12D6">
        <w:rPr>
          <w:sz w:val="18"/>
          <w:szCs w:val="18"/>
          <w:lang w:val="fr-FR"/>
        </w:rPr>
        <w:t>précisez établissement et période)</w:t>
      </w:r>
      <w:r w:rsidRPr="003B12D6">
        <w:rPr>
          <w:lang w:val="fr-FR"/>
        </w:rPr>
        <w:t xml:space="preserve"> …………………………………</w:t>
      </w:r>
    </w:p>
    <w:p w:rsidR="00D424DA" w:rsidRPr="003B12D6" w:rsidRDefault="00D424DA" w:rsidP="00D424DA">
      <w:pPr>
        <w:spacing w:before="60" w:after="240"/>
        <w:rPr>
          <w:lang w:val="fr-FR"/>
        </w:rPr>
      </w:pPr>
      <w:proofErr w:type="gramStart"/>
      <w:r w:rsidRPr="003B12D6">
        <w:rPr>
          <w:lang w:val="fr-FR"/>
        </w:rPr>
        <w:t>du</w:t>
      </w:r>
      <w:proofErr w:type="gramEnd"/>
      <w:r w:rsidRPr="003B12D6">
        <w:rPr>
          <w:lang w:val="fr-FR"/>
        </w:rPr>
        <w:t xml:space="preserve"> ……………………… au …………………………….</w:t>
      </w: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D424DA" w:rsidRPr="003B12D6" w:rsidRDefault="00D424DA" w:rsidP="00D424DA">
      <w:pPr>
        <w:spacing w:line="280" w:lineRule="exact"/>
        <w:ind w:left="8789" w:right="142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lastRenderedPageBreak/>
        <w:t xml:space="preserve">ANNEXE 7 </w:t>
      </w:r>
    </w:p>
    <w:p w:rsidR="00D424DA" w:rsidRPr="003B12D6" w:rsidRDefault="00D424DA" w:rsidP="00D424DA">
      <w:pPr>
        <w:spacing w:line="280" w:lineRule="exact"/>
        <w:ind w:left="9214" w:right="425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3/3</w:t>
      </w:r>
    </w:p>
    <w:p w:rsidR="00D424DA" w:rsidRPr="003B12D6" w:rsidRDefault="00D424DA" w:rsidP="00D424DA">
      <w:pPr>
        <w:pStyle w:val="En-tte"/>
        <w:tabs>
          <w:tab w:val="clear" w:pos="4513"/>
        </w:tabs>
        <w:rPr>
          <w:b/>
          <w:lang w:val="fr-F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424DA" w:rsidRPr="003B12D6" w:rsidTr="00D424DA">
        <w:trPr>
          <w:trHeight w:val="10429"/>
        </w:trPr>
        <w:tc>
          <w:tcPr>
            <w:tcW w:w="10627" w:type="dxa"/>
            <w:shd w:val="clear" w:color="auto" w:fill="auto"/>
          </w:tcPr>
          <w:p w:rsidR="00D424DA" w:rsidRPr="003B12D6" w:rsidRDefault="00D424DA" w:rsidP="003A2741">
            <w:pPr>
              <w:spacing w:before="60" w:after="240"/>
              <w:rPr>
                <w:b/>
                <w:sz w:val="24"/>
                <w:u w:val="single"/>
                <w:lang w:val="fr-FR"/>
              </w:rPr>
            </w:pPr>
            <w:r w:rsidRPr="003B12D6">
              <w:rPr>
                <w:b/>
                <w:sz w:val="24"/>
                <w:u w:val="single"/>
                <w:lang w:val="fr-FR"/>
              </w:rPr>
              <w:t xml:space="preserve">Rapport d’activité et motivations : </w:t>
            </w:r>
          </w:p>
        </w:tc>
      </w:tr>
    </w:tbl>
    <w:p w:rsidR="00D424DA" w:rsidRPr="003B12D6" w:rsidRDefault="00D424DA" w:rsidP="00D424DA">
      <w:pPr>
        <w:spacing w:before="60"/>
        <w:rPr>
          <w:b/>
          <w:sz w:val="24"/>
          <w:lang w:val="fr-F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155"/>
      </w:tblGrid>
      <w:tr w:rsidR="00D424DA" w:rsidRPr="003B12D6" w:rsidTr="003A2741">
        <w:trPr>
          <w:trHeight w:val="851"/>
        </w:trPr>
        <w:tc>
          <w:tcPr>
            <w:tcW w:w="3472" w:type="dxa"/>
          </w:tcPr>
          <w:p w:rsidR="00D424DA" w:rsidRPr="003B12D6" w:rsidRDefault="00D424DA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7155" w:type="dxa"/>
          </w:tcPr>
          <w:p w:rsidR="00D424DA" w:rsidRPr="003B12D6" w:rsidRDefault="00D424DA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Fait </w:t>
            </w:r>
            <w:proofErr w:type="gramStart"/>
            <w:r w:rsidRPr="003B12D6">
              <w:rPr>
                <w:sz w:val="20"/>
                <w:szCs w:val="20"/>
                <w:lang w:val="fr-FR"/>
              </w:rPr>
              <w:t xml:space="preserve">à,   </w:t>
            </w:r>
            <w:proofErr w:type="gramEnd"/>
            <w:r w:rsidRPr="003B12D6">
              <w:rPr>
                <w:sz w:val="20"/>
                <w:szCs w:val="20"/>
                <w:lang w:val="fr-FR"/>
              </w:rPr>
              <w:t xml:space="preserve">                                    le :</w:t>
            </w:r>
          </w:p>
          <w:p w:rsidR="00D424DA" w:rsidRPr="003B12D6" w:rsidRDefault="00D424DA" w:rsidP="003A2741">
            <w:pPr>
              <w:rPr>
                <w:sz w:val="20"/>
                <w:szCs w:val="20"/>
                <w:lang w:val="fr-FR"/>
              </w:rPr>
            </w:pPr>
          </w:p>
          <w:p w:rsidR="00D424DA" w:rsidRPr="003B12D6" w:rsidRDefault="00D424DA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D424DA" w:rsidRPr="003B12D6" w:rsidRDefault="00D424DA" w:rsidP="00D424DA">
      <w:pPr>
        <w:rPr>
          <w:rFonts w:ascii="Times New Roman" w:hAnsi="Times New Roman"/>
          <w:sz w:val="20"/>
          <w:szCs w:val="20"/>
          <w:lang w:val="fr-F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D424DA" w:rsidRPr="003B12D6" w:rsidTr="003A2741">
        <w:trPr>
          <w:trHeight w:val="85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DA" w:rsidRPr="003B12D6" w:rsidRDefault="00D424DA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Signature du chef d’établissement, président, directeur :  </w:t>
            </w:r>
            <w:r w:rsidRPr="003B12D6">
              <w:rPr>
                <w:i/>
                <w:sz w:val="20"/>
                <w:szCs w:val="20"/>
                <w:u w:val="single"/>
                <w:lang w:val="fr-FR"/>
              </w:rPr>
              <w:t>merci de préciser les nom et fonction du signataire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</w:p>
          <w:p w:rsidR="00D424DA" w:rsidRPr="003B12D6" w:rsidRDefault="00D424DA" w:rsidP="003A2741">
            <w:pPr>
              <w:spacing w:before="6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Date :</w:t>
            </w:r>
            <w:r w:rsidRPr="003B12D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 </w:t>
            </w:r>
          </w:p>
          <w:p w:rsidR="00D424DA" w:rsidRPr="003B12D6" w:rsidRDefault="00D424DA" w:rsidP="003A2741">
            <w:pPr>
              <w:spacing w:before="6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D424DA" w:rsidRPr="003B12D6" w:rsidRDefault="00D424DA" w:rsidP="003A2741">
            <w:pPr>
              <w:spacing w:before="6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D424DA" w:rsidRPr="003B12D6" w:rsidRDefault="00D424DA" w:rsidP="003A2741">
            <w:pPr>
              <w:spacing w:before="6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D424DA" w:rsidRPr="003B12D6" w:rsidRDefault="00D424DA" w:rsidP="00D424DA">
      <w:pPr>
        <w:spacing w:line="280" w:lineRule="exact"/>
        <w:rPr>
          <w:b/>
          <w:bCs/>
          <w:sz w:val="28"/>
          <w:szCs w:val="28"/>
          <w:lang w:val="fr-FR"/>
        </w:rPr>
      </w:pPr>
    </w:p>
    <w:p w:rsidR="00A87015" w:rsidRPr="0023406B" w:rsidRDefault="00A87015" w:rsidP="0023406B">
      <w:bookmarkStart w:id="0" w:name="_GoBack"/>
      <w:bookmarkEnd w:id="0"/>
    </w:p>
    <w:sectPr w:rsidR="00A87015" w:rsidRPr="0023406B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Pr="001C1BC3" w:rsidRDefault="0023406B" w:rsidP="002340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D424DA">
      <w:rPr>
        <w:sz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="00D424DA" w:rsidRPr="00D424DA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 w:rsidR="00D424DA">
      <w:rPr>
        <w:sz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margin">
            <wp:align>left</wp:align>
          </wp:positionH>
          <wp:positionV relativeFrom="paragraph">
            <wp:posOffset>-145915</wp:posOffset>
          </wp:positionV>
          <wp:extent cx="924128" cy="690312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28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5490" cy="65398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90" cy="65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406B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24DA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0395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4B516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purl.org/dc/dcmitype/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E772EE-C73A-439E-A937-19704E8C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2026-03-09T09:14:00Z</dcterms:created>
  <dcterms:modified xsi:type="dcterms:W3CDTF">2026-03-09T09:14:00Z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